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69F" w:rsidRPr="0015109A" w:rsidRDefault="0092069F">
      <w:pPr>
        <w:pStyle w:val="ConsPlusNormal"/>
        <w:jc w:val="both"/>
        <w:outlineLvl w:val="0"/>
        <w:rPr>
          <w:rFonts w:ascii="Times New Roman" w:hAnsi="Times New Roman" w:cs="Times New Roman"/>
        </w:rPr>
      </w:pPr>
      <w:bookmarkStart w:id="0" w:name="_GoBack"/>
    </w:p>
    <w:p w:rsidR="0092069F" w:rsidRPr="0015109A" w:rsidRDefault="0092069F">
      <w:pPr>
        <w:pStyle w:val="ConsPlusTitle"/>
        <w:jc w:val="center"/>
        <w:outlineLvl w:val="0"/>
        <w:rPr>
          <w:rFonts w:ascii="Times New Roman" w:hAnsi="Times New Roman" w:cs="Times New Roman"/>
        </w:rPr>
      </w:pPr>
      <w:r w:rsidRPr="0015109A">
        <w:rPr>
          <w:rFonts w:ascii="Times New Roman" w:hAnsi="Times New Roman" w:cs="Times New Roman"/>
        </w:rPr>
        <w:t>ПРАВИТЕЛЬСТВО РОССИЙСКОЙ ФЕДЕРАЦИИ</w:t>
      </w:r>
    </w:p>
    <w:p w:rsidR="0092069F" w:rsidRPr="0015109A" w:rsidRDefault="0092069F">
      <w:pPr>
        <w:pStyle w:val="ConsPlusTitle"/>
        <w:jc w:val="center"/>
        <w:rPr>
          <w:rFonts w:ascii="Times New Roman" w:hAnsi="Times New Roman" w:cs="Times New Roman"/>
        </w:rPr>
      </w:pPr>
    </w:p>
    <w:p w:rsidR="0092069F" w:rsidRPr="0015109A" w:rsidRDefault="0092069F">
      <w:pPr>
        <w:pStyle w:val="ConsPlusTitle"/>
        <w:jc w:val="center"/>
        <w:rPr>
          <w:rFonts w:ascii="Times New Roman" w:hAnsi="Times New Roman" w:cs="Times New Roman"/>
        </w:rPr>
      </w:pPr>
      <w:r w:rsidRPr="0015109A">
        <w:rPr>
          <w:rFonts w:ascii="Times New Roman" w:hAnsi="Times New Roman" w:cs="Times New Roman"/>
        </w:rPr>
        <w:t>ПОСТАНОВЛЕНИЕ</w:t>
      </w:r>
    </w:p>
    <w:p w:rsidR="0092069F" w:rsidRPr="0015109A" w:rsidRDefault="0092069F">
      <w:pPr>
        <w:pStyle w:val="ConsPlusTitle"/>
        <w:jc w:val="center"/>
        <w:rPr>
          <w:rFonts w:ascii="Times New Roman" w:hAnsi="Times New Roman" w:cs="Times New Roman"/>
        </w:rPr>
      </w:pPr>
      <w:r w:rsidRPr="0015109A">
        <w:rPr>
          <w:rFonts w:ascii="Times New Roman" w:hAnsi="Times New Roman" w:cs="Times New Roman"/>
        </w:rPr>
        <w:t>от 13 декабря 2023 г. N 2139</w:t>
      </w:r>
    </w:p>
    <w:p w:rsidR="0092069F" w:rsidRPr="0015109A" w:rsidRDefault="0092069F">
      <w:pPr>
        <w:pStyle w:val="ConsPlusTitle"/>
        <w:jc w:val="center"/>
        <w:rPr>
          <w:rFonts w:ascii="Times New Roman" w:hAnsi="Times New Roman" w:cs="Times New Roman"/>
        </w:rPr>
      </w:pPr>
    </w:p>
    <w:p w:rsidR="0092069F" w:rsidRPr="0015109A" w:rsidRDefault="0092069F">
      <w:pPr>
        <w:pStyle w:val="ConsPlusTitle"/>
        <w:jc w:val="center"/>
        <w:rPr>
          <w:rFonts w:ascii="Times New Roman" w:hAnsi="Times New Roman" w:cs="Times New Roman"/>
        </w:rPr>
      </w:pPr>
      <w:r w:rsidRPr="0015109A">
        <w:rPr>
          <w:rFonts w:ascii="Times New Roman" w:hAnsi="Times New Roman" w:cs="Times New Roman"/>
        </w:rPr>
        <w:t>О ВНЕСЕНИИ ИЗМЕНЕНИЙ</w:t>
      </w:r>
    </w:p>
    <w:p w:rsidR="0092069F" w:rsidRPr="0015109A" w:rsidRDefault="0092069F">
      <w:pPr>
        <w:pStyle w:val="ConsPlusTitle"/>
        <w:jc w:val="center"/>
        <w:rPr>
          <w:rFonts w:ascii="Times New Roman" w:hAnsi="Times New Roman" w:cs="Times New Roman"/>
        </w:rPr>
      </w:pPr>
      <w:r w:rsidRPr="0015109A">
        <w:rPr>
          <w:rFonts w:ascii="Times New Roman" w:hAnsi="Times New Roman" w:cs="Times New Roman"/>
        </w:rPr>
        <w:t>В ПОСТАНОВЛЕНИЕ ПРАВИТЕЛЬСТВА РОССИЙСКОЙ ФЕДЕРАЦИИ</w:t>
      </w:r>
    </w:p>
    <w:p w:rsidR="0092069F" w:rsidRPr="0015109A" w:rsidRDefault="0092069F">
      <w:pPr>
        <w:pStyle w:val="ConsPlusTitle"/>
        <w:jc w:val="center"/>
        <w:rPr>
          <w:rFonts w:ascii="Times New Roman" w:hAnsi="Times New Roman" w:cs="Times New Roman"/>
        </w:rPr>
      </w:pPr>
      <w:r w:rsidRPr="0015109A">
        <w:rPr>
          <w:rFonts w:ascii="Times New Roman" w:hAnsi="Times New Roman" w:cs="Times New Roman"/>
        </w:rPr>
        <w:t>ОТ 17 ИЮЛЯ 2015 Г. N 719</w:t>
      </w:r>
    </w:p>
    <w:p w:rsidR="0092069F" w:rsidRPr="0015109A" w:rsidRDefault="0092069F">
      <w:pPr>
        <w:pStyle w:val="ConsPlusNormal"/>
        <w:jc w:val="center"/>
        <w:rPr>
          <w:rFonts w:ascii="Times New Roman" w:hAnsi="Times New Roman" w:cs="Times New Roman"/>
        </w:rPr>
      </w:pPr>
    </w:p>
    <w:p w:rsidR="0092069F" w:rsidRPr="0015109A" w:rsidRDefault="0092069F">
      <w:pPr>
        <w:pStyle w:val="ConsPlusNormal"/>
        <w:ind w:firstLine="540"/>
        <w:jc w:val="both"/>
        <w:rPr>
          <w:rFonts w:ascii="Times New Roman" w:hAnsi="Times New Roman" w:cs="Times New Roman"/>
        </w:rPr>
      </w:pPr>
      <w:r w:rsidRPr="0015109A">
        <w:rPr>
          <w:rFonts w:ascii="Times New Roman" w:hAnsi="Times New Roman" w:cs="Times New Roman"/>
        </w:rPr>
        <w:t>Правительство Российской Федерации постановляет:</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 xml:space="preserve">1. Утвердить прилагаемые </w:t>
      </w:r>
      <w:hyperlink w:anchor="P28">
        <w:r w:rsidRPr="0015109A">
          <w:rPr>
            <w:rFonts w:ascii="Times New Roman" w:hAnsi="Times New Roman" w:cs="Times New Roman"/>
          </w:rPr>
          <w:t>изменения</w:t>
        </w:r>
      </w:hyperlink>
      <w:r w:rsidRPr="0015109A">
        <w:rPr>
          <w:rFonts w:ascii="Times New Roman" w:hAnsi="Times New Roman" w:cs="Times New Roman"/>
        </w:rPr>
        <w:t xml:space="preserve">, которые вносятся в </w:t>
      </w:r>
      <w:hyperlink r:id="rId4">
        <w:r w:rsidRPr="0015109A">
          <w:rPr>
            <w:rFonts w:ascii="Times New Roman" w:hAnsi="Times New Roman" w:cs="Times New Roman"/>
          </w:rPr>
          <w:t>приложение</w:t>
        </w:r>
      </w:hyperlink>
      <w:r w:rsidRPr="0015109A">
        <w:rPr>
          <w:rFonts w:ascii="Times New Roman" w:hAnsi="Times New Roman" w:cs="Times New Roman"/>
        </w:rPr>
        <w:t xml:space="preserve">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2017, N 4, ст. 663; N 21, ст. 3003; N 40, ст. 5843; N 41, ст. 5976; 2019, N 24, ст. 3091; 2020, N 22, ст. 3509; N 46, ст. 7302).</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 xml:space="preserve">2. Установить, что выданные Министерством промышленности и торговли Российской Федерации до дня вступления в силу настоящего постановления заключения о подтверждении производства промышленной продукции на территории Российской Федерации в отношении продукции, включенной в </w:t>
      </w:r>
      <w:hyperlink r:id="rId5">
        <w:r w:rsidRPr="0015109A">
          <w:rPr>
            <w:rFonts w:ascii="Times New Roman" w:hAnsi="Times New Roman" w:cs="Times New Roman"/>
          </w:rPr>
          <w:t>разделы III</w:t>
        </w:r>
      </w:hyperlink>
      <w:r w:rsidRPr="0015109A">
        <w:rPr>
          <w:rFonts w:ascii="Times New Roman" w:hAnsi="Times New Roman" w:cs="Times New Roman"/>
        </w:rPr>
        <w:t xml:space="preserve">, </w:t>
      </w:r>
      <w:hyperlink r:id="rId6">
        <w:r w:rsidRPr="0015109A">
          <w:rPr>
            <w:rFonts w:ascii="Times New Roman" w:hAnsi="Times New Roman" w:cs="Times New Roman"/>
          </w:rPr>
          <w:t>XVI</w:t>
        </w:r>
      </w:hyperlink>
      <w:r w:rsidRPr="0015109A">
        <w:rPr>
          <w:rFonts w:ascii="Times New Roman" w:hAnsi="Times New Roman" w:cs="Times New Roman"/>
        </w:rPr>
        <w:t xml:space="preserve"> и XXVIII приложения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действительны до окончания установленного срока их действия.</w:t>
      </w:r>
    </w:p>
    <w:p w:rsidR="0092069F" w:rsidRPr="0015109A" w:rsidRDefault="0092069F">
      <w:pPr>
        <w:pStyle w:val="ConsPlusNormal"/>
        <w:spacing w:before="220"/>
        <w:ind w:firstLine="540"/>
        <w:jc w:val="both"/>
        <w:rPr>
          <w:rFonts w:ascii="Times New Roman" w:hAnsi="Times New Roman" w:cs="Times New Roman"/>
        </w:rPr>
      </w:pPr>
      <w:bookmarkStart w:id="1" w:name="P13"/>
      <w:bookmarkEnd w:id="1"/>
      <w:r w:rsidRPr="0015109A">
        <w:rPr>
          <w:rFonts w:ascii="Times New Roman" w:hAnsi="Times New Roman" w:cs="Times New Roman"/>
        </w:rPr>
        <w:t xml:space="preserve">3. Настоящее постановление вступает в силу со дня его официального опубликования, за исключением </w:t>
      </w:r>
      <w:hyperlink w:anchor="P34">
        <w:r w:rsidRPr="0015109A">
          <w:rPr>
            <w:rFonts w:ascii="Times New Roman" w:hAnsi="Times New Roman" w:cs="Times New Roman"/>
          </w:rPr>
          <w:t>пункта 1</w:t>
        </w:r>
      </w:hyperlink>
      <w:r w:rsidRPr="0015109A">
        <w:rPr>
          <w:rFonts w:ascii="Times New Roman" w:hAnsi="Times New Roman" w:cs="Times New Roman"/>
        </w:rPr>
        <w:t xml:space="preserve"> изменений, утвержденных настоящим постановлением, который вступает в силу через 3 месяца со дня его официального опубликования.</w:t>
      </w:r>
    </w:p>
    <w:p w:rsidR="0092069F" w:rsidRPr="0015109A" w:rsidRDefault="0092069F">
      <w:pPr>
        <w:pStyle w:val="ConsPlusNormal"/>
        <w:ind w:firstLine="540"/>
        <w:jc w:val="both"/>
        <w:rPr>
          <w:rFonts w:ascii="Times New Roman" w:hAnsi="Times New Roman" w:cs="Times New Roman"/>
        </w:rPr>
      </w:pPr>
    </w:p>
    <w:p w:rsidR="0092069F" w:rsidRPr="0015109A" w:rsidRDefault="0092069F">
      <w:pPr>
        <w:pStyle w:val="ConsPlusNormal"/>
        <w:jc w:val="right"/>
        <w:rPr>
          <w:rFonts w:ascii="Times New Roman" w:hAnsi="Times New Roman" w:cs="Times New Roman"/>
        </w:rPr>
      </w:pPr>
      <w:r w:rsidRPr="0015109A">
        <w:rPr>
          <w:rFonts w:ascii="Times New Roman" w:hAnsi="Times New Roman" w:cs="Times New Roman"/>
        </w:rPr>
        <w:t>Председатель Правительства</w:t>
      </w:r>
    </w:p>
    <w:p w:rsidR="0092069F" w:rsidRPr="0015109A" w:rsidRDefault="0092069F">
      <w:pPr>
        <w:pStyle w:val="ConsPlusNormal"/>
        <w:jc w:val="right"/>
        <w:rPr>
          <w:rFonts w:ascii="Times New Roman" w:hAnsi="Times New Roman" w:cs="Times New Roman"/>
        </w:rPr>
      </w:pPr>
      <w:r w:rsidRPr="0015109A">
        <w:rPr>
          <w:rFonts w:ascii="Times New Roman" w:hAnsi="Times New Roman" w:cs="Times New Roman"/>
        </w:rPr>
        <w:t>Российской Федерации</w:t>
      </w:r>
    </w:p>
    <w:p w:rsidR="0092069F" w:rsidRPr="0015109A" w:rsidRDefault="0092069F">
      <w:pPr>
        <w:pStyle w:val="ConsPlusNormal"/>
        <w:jc w:val="right"/>
        <w:rPr>
          <w:rFonts w:ascii="Times New Roman" w:hAnsi="Times New Roman" w:cs="Times New Roman"/>
        </w:rPr>
      </w:pPr>
      <w:r w:rsidRPr="0015109A">
        <w:rPr>
          <w:rFonts w:ascii="Times New Roman" w:hAnsi="Times New Roman" w:cs="Times New Roman"/>
        </w:rPr>
        <w:t>М.МИШУСТИН</w:t>
      </w:r>
    </w:p>
    <w:p w:rsidR="0092069F" w:rsidRPr="0015109A" w:rsidRDefault="0092069F">
      <w:pPr>
        <w:pStyle w:val="ConsPlusNormal"/>
        <w:jc w:val="both"/>
        <w:rPr>
          <w:rFonts w:ascii="Times New Roman" w:hAnsi="Times New Roman" w:cs="Times New Roman"/>
        </w:rPr>
      </w:pPr>
    </w:p>
    <w:p w:rsidR="0092069F" w:rsidRPr="0015109A" w:rsidRDefault="0092069F">
      <w:pPr>
        <w:pStyle w:val="ConsPlusNormal"/>
        <w:jc w:val="both"/>
        <w:rPr>
          <w:rFonts w:ascii="Times New Roman" w:hAnsi="Times New Roman" w:cs="Times New Roman"/>
        </w:rPr>
      </w:pPr>
    </w:p>
    <w:p w:rsidR="0092069F" w:rsidRPr="0015109A" w:rsidRDefault="0092069F">
      <w:pPr>
        <w:pStyle w:val="ConsPlusNormal"/>
        <w:jc w:val="both"/>
        <w:rPr>
          <w:rFonts w:ascii="Times New Roman" w:hAnsi="Times New Roman" w:cs="Times New Roman"/>
        </w:rPr>
      </w:pPr>
    </w:p>
    <w:p w:rsidR="0092069F" w:rsidRPr="0015109A" w:rsidRDefault="0092069F">
      <w:pPr>
        <w:pStyle w:val="ConsPlusNormal"/>
        <w:jc w:val="both"/>
        <w:rPr>
          <w:rFonts w:ascii="Times New Roman" w:hAnsi="Times New Roman" w:cs="Times New Roman"/>
        </w:rPr>
      </w:pPr>
    </w:p>
    <w:p w:rsidR="0092069F" w:rsidRPr="0015109A" w:rsidRDefault="0092069F">
      <w:pPr>
        <w:pStyle w:val="ConsPlusNormal"/>
        <w:jc w:val="both"/>
        <w:rPr>
          <w:rFonts w:ascii="Times New Roman" w:hAnsi="Times New Roman" w:cs="Times New Roman"/>
        </w:rPr>
      </w:pPr>
    </w:p>
    <w:p w:rsidR="0092069F" w:rsidRPr="0015109A" w:rsidRDefault="0092069F">
      <w:pPr>
        <w:pStyle w:val="ConsPlusNormal"/>
        <w:jc w:val="right"/>
        <w:outlineLvl w:val="0"/>
        <w:rPr>
          <w:rFonts w:ascii="Times New Roman" w:hAnsi="Times New Roman" w:cs="Times New Roman"/>
        </w:rPr>
      </w:pPr>
      <w:r w:rsidRPr="0015109A">
        <w:rPr>
          <w:rFonts w:ascii="Times New Roman" w:hAnsi="Times New Roman" w:cs="Times New Roman"/>
        </w:rPr>
        <w:t>Утверждены</w:t>
      </w:r>
    </w:p>
    <w:p w:rsidR="0092069F" w:rsidRPr="0015109A" w:rsidRDefault="0092069F">
      <w:pPr>
        <w:pStyle w:val="ConsPlusNormal"/>
        <w:jc w:val="right"/>
        <w:rPr>
          <w:rFonts w:ascii="Times New Roman" w:hAnsi="Times New Roman" w:cs="Times New Roman"/>
        </w:rPr>
      </w:pPr>
      <w:r w:rsidRPr="0015109A">
        <w:rPr>
          <w:rFonts w:ascii="Times New Roman" w:hAnsi="Times New Roman" w:cs="Times New Roman"/>
        </w:rPr>
        <w:t>постановлением Правительства</w:t>
      </w:r>
    </w:p>
    <w:p w:rsidR="0092069F" w:rsidRPr="0015109A" w:rsidRDefault="0092069F">
      <w:pPr>
        <w:pStyle w:val="ConsPlusNormal"/>
        <w:jc w:val="right"/>
        <w:rPr>
          <w:rFonts w:ascii="Times New Roman" w:hAnsi="Times New Roman" w:cs="Times New Roman"/>
        </w:rPr>
      </w:pPr>
      <w:r w:rsidRPr="0015109A">
        <w:rPr>
          <w:rFonts w:ascii="Times New Roman" w:hAnsi="Times New Roman" w:cs="Times New Roman"/>
        </w:rPr>
        <w:t>Российской Федерации</w:t>
      </w:r>
    </w:p>
    <w:p w:rsidR="0092069F" w:rsidRPr="0015109A" w:rsidRDefault="0092069F">
      <w:pPr>
        <w:pStyle w:val="ConsPlusNormal"/>
        <w:jc w:val="right"/>
        <w:rPr>
          <w:rFonts w:ascii="Times New Roman" w:hAnsi="Times New Roman" w:cs="Times New Roman"/>
        </w:rPr>
      </w:pPr>
      <w:r w:rsidRPr="0015109A">
        <w:rPr>
          <w:rFonts w:ascii="Times New Roman" w:hAnsi="Times New Roman" w:cs="Times New Roman"/>
        </w:rPr>
        <w:t>от 13 декабря 2023 г. N 2139</w:t>
      </w:r>
    </w:p>
    <w:p w:rsidR="0092069F" w:rsidRPr="0015109A" w:rsidRDefault="0092069F">
      <w:pPr>
        <w:pStyle w:val="ConsPlusNormal"/>
        <w:jc w:val="both"/>
        <w:rPr>
          <w:rFonts w:ascii="Times New Roman" w:hAnsi="Times New Roman" w:cs="Times New Roman"/>
        </w:rPr>
      </w:pPr>
    </w:p>
    <w:p w:rsidR="0092069F" w:rsidRPr="0015109A" w:rsidRDefault="0092069F">
      <w:pPr>
        <w:pStyle w:val="ConsPlusTitle"/>
        <w:jc w:val="center"/>
        <w:rPr>
          <w:rFonts w:ascii="Times New Roman" w:hAnsi="Times New Roman" w:cs="Times New Roman"/>
        </w:rPr>
      </w:pPr>
      <w:bookmarkStart w:id="2" w:name="P28"/>
      <w:bookmarkEnd w:id="2"/>
      <w:r w:rsidRPr="0015109A">
        <w:rPr>
          <w:rFonts w:ascii="Times New Roman" w:hAnsi="Times New Roman" w:cs="Times New Roman"/>
        </w:rPr>
        <w:t>ИЗМЕНЕНИЯ,</w:t>
      </w:r>
    </w:p>
    <w:p w:rsidR="0092069F" w:rsidRPr="0015109A" w:rsidRDefault="0092069F">
      <w:pPr>
        <w:pStyle w:val="ConsPlusTitle"/>
        <w:jc w:val="center"/>
        <w:rPr>
          <w:rFonts w:ascii="Times New Roman" w:hAnsi="Times New Roman" w:cs="Times New Roman"/>
        </w:rPr>
      </w:pPr>
      <w:r w:rsidRPr="0015109A">
        <w:rPr>
          <w:rFonts w:ascii="Times New Roman" w:hAnsi="Times New Roman" w:cs="Times New Roman"/>
        </w:rPr>
        <w:t>КОТОРЫЕ ВНОСЯТСЯ В ПРИЛОЖЕНИЕ К ПОСТАНОВЛЕНИЮ ПРАВИТЕЛЬСТВА</w:t>
      </w:r>
    </w:p>
    <w:p w:rsidR="0092069F" w:rsidRPr="0015109A" w:rsidRDefault="0092069F">
      <w:pPr>
        <w:pStyle w:val="ConsPlusTitle"/>
        <w:jc w:val="center"/>
        <w:rPr>
          <w:rFonts w:ascii="Times New Roman" w:hAnsi="Times New Roman" w:cs="Times New Roman"/>
        </w:rPr>
      </w:pPr>
      <w:r w:rsidRPr="0015109A">
        <w:rPr>
          <w:rFonts w:ascii="Times New Roman" w:hAnsi="Times New Roman" w:cs="Times New Roman"/>
        </w:rPr>
        <w:t>РОССИЙСКОЙ ФЕДЕРАЦИИ ОТ 17 ИЮЛЯ 2015 Г. N 719</w:t>
      </w:r>
    </w:p>
    <w:p w:rsidR="0092069F" w:rsidRPr="0015109A" w:rsidRDefault="0092069F">
      <w:pPr>
        <w:pStyle w:val="ConsPlusNormal"/>
        <w:jc w:val="both"/>
        <w:rPr>
          <w:rFonts w:ascii="Times New Roman" w:hAnsi="Times New Roman" w:cs="Times New Roman"/>
        </w:rPr>
      </w:pPr>
    </w:p>
    <w:p w:rsidR="0092069F" w:rsidRPr="0015109A" w:rsidRDefault="0092069F">
      <w:pPr>
        <w:pStyle w:val="ConsPlusNormal"/>
        <w:spacing w:before="280"/>
        <w:ind w:firstLine="540"/>
        <w:jc w:val="both"/>
        <w:rPr>
          <w:rFonts w:ascii="Times New Roman" w:hAnsi="Times New Roman" w:cs="Times New Roman"/>
        </w:rPr>
      </w:pPr>
      <w:bookmarkStart w:id="3" w:name="P34"/>
      <w:bookmarkEnd w:id="3"/>
      <w:r w:rsidRPr="0015109A">
        <w:rPr>
          <w:rFonts w:ascii="Times New Roman" w:hAnsi="Times New Roman" w:cs="Times New Roman"/>
        </w:rPr>
        <w:t xml:space="preserve">1. В </w:t>
      </w:r>
      <w:hyperlink r:id="rId7">
        <w:r w:rsidRPr="0015109A">
          <w:rPr>
            <w:rFonts w:ascii="Times New Roman" w:hAnsi="Times New Roman" w:cs="Times New Roman"/>
          </w:rPr>
          <w:t>разделе III</w:t>
        </w:r>
      </w:hyperlink>
      <w:r w:rsidRPr="0015109A">
        <w:rPr>
          <w:rFonts w:ascii="Times New Roman" w:hAnsi="Times New Roman" w:cs="Times New Roman"/>
        </w:rPr>
        <w:t>:</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 xml:space="preserve">а) позиции, классифицируемые кодами по ОК 034-2014 (КПЕС 2008) </w:t>
      </w:r>
      <w:hyperlink r:id="rId8">
        <w:r w:rsidRPr="0015109A">
          <w:rPr>
            <w:rFonts w:ascii="Times New Roman" w:hAnsi="Times New Roman" w:cs="Times New Roman"/>
          </w:rPr>
          <w:t>из 28.22.17.111</w:t>
        </w:r>
      </w:hyperlink>
      <w:r w:rsidRPr="0015109A">
        <w:rPr>
          <w:rFonts w:ascii="Times New Roman" w:hAnsi="Times New Roman" w:cs="Times New Roman"/>
        </w:rPr>
        <w:t xml:space="preserve"> "Конвейеры ленточные для пищевой промышленности", </w:t>
      </w:r>
      <w:hyperlink r:id="rId9">
        <w:r w:rsidRPr="0015109A">
          <w:rPr>
            <w:rFonts w:ascii="Times New Roman" w:hAnsi="Times New Roman" w:cs="Times New Roman"/>
          </w:rPr>
          <w:t>из 28.22.17.112</w:t>
        </w:r>
      </w:hyperlink>
      <w:r w:rsidRPr="0015109A">
        <w:rPr>
          <w:rFonts w:ascii="Times New Roman" w:hAnsi="Times New Roman" w:cs="Times New Roman"/>
        </w:rPr>
        <w:t xml:space="preserve"> "Конвейеры скребковые для пищевой промышленности", </w:t>
      </w:r>
      <w:hyperlink r:id="rId10">
        <w:r w:rsidRPr="0015109A">
          <w:rPr>
            <w:rFonts w:ascii="Times New Roman" w:hAnsi="Times New Roman" w:cs="Times New Roman"/>
          </w:rPr>
          <w:t>из 28.22.17.113</w:t>
        </w:r>
      </w:hyperlink>
      <w:r w:rsidRPr="0015109A">
        <w:rPr>
          <w:rFonts w:ascii="Times New Roman" w:hAnsi="Times New Roman" w:cs="Times New Roman"/>
        </w:rPr>
        <w:t xml:space="preserve">, </w:t>
      </w:r>
      <w:hyperlink r:id="rId11">
        <w:r w:rsidRPr="0015109A">
          <w:rPr>
            <w:rFonts w:ascii="Times New Roman" w:hAnsi="Times New Roman" w:cs="Times New Roman"/>
          </w:rPr>
          <w:t>из 28.22.17.115</w:t>
        </w:r>
      </w:hyperlink>
      <w:r w:rsidRPr="0015109A">
        <w:rPr>
          <w:rFonts w:ascii="Times New Roman" w:hAnsi="Times New Roman" w:cs="Times New Roman"/>
        </w:rPr>
        <w:t xml:space="preserve">, </w:t>
      </w:r>
      <w:hyperlink r:id="rId12">
        <w:r w:rsidRPr="0015109A">
          <w:rPr>
            <w:rFonts w:ascii="Times New Roman" w:hAnsi="Times New Roman" w:cs="Times New Roman"/>
          </w:rPr>
          <w:t>из 28.22.17.116</w:t>
        </w:r>
      </w:hyperlink>
      <w:r w:rsidRPr="0015109A">
        <w:rPr>
          <w:rFonts w:ascii="Times New Roman" w:hAnsi="Times New Roman" w:cs="Times New Roman"/>
        </w:rPr>
        <w:t xml:space="preserve">, </w:t>
      </w:r>
      <w:hyperlink r:id="rId13">
        <w:r w:rsidRPr="0015109A">
          <w:rPr>
            <w:rFonts w:ascii="Times New Roman" w:hAnsi="Times New Roman" w:cs="Times New Roman"/>
          </w:rPr>
          <w:t>из 28.22.17.120</w:t>
        </w:r>
      </w:hyperlink>
      <w:r w:rsidRPr="0015109A">
        <w:rPr>
          <w:rFonts w:ascii="Times New Roman" w:hAnsi="Times New Roman" w:cs="Times New Roman"/>
        </w:rPr>
        <w:t xml:space="preserve"> "Элеваторы (нории) для пищевой промышленности", </w:t>
      </w:r>
      <w:hyperlink r:id="rId14">
        <w:r w:rsidRPr="0015109A">
          <w:rPr>
            <w:rFonts w:ascii="Times New Roman" w:hAnsi="Times New Roman" w:cs="Times New Roman"/>
          </w:rPr>
          <w:t>из 28.22.17.114</w:t>
        </w:r>
      </w:hyperlink>
      <w:r w:rsidRPr="0015109A">
        <w:rPr>
          <w:rFonts w:ascii="Times New Roman" w:hAnsi="Times New Roman" w:cs="Times New Roman"/>
        </w:rPr>
        <w:t xml:space="preserve">, </w:t>
      </w:r>
      <w:hyperlink r:id="rId15">
        <w:r w:rsidRPr="0015109A">
          <w:rPr>
            <w:rFonts w:ascii="Times New Roman" w:hAnsi="Times New Roman" w:cs="Times New Roman"/>
          </w:rPr>
          <w:t>из 28.22.17.119</w:t>
        </w:r>
      </w:hyperlink>
      <w:r w:rsidRPr="0015109A">
        <w:rPr>
          <w:rFonts w:ascii="Times New Roman" w:hAnsi="Times New Roman" w:cs="Times New Roman"/>
        </w:rPr>
        <w:t xml:space="preserve"> "Конвейеры прочие, не включенные в другие группировки, для пищевой промышленности", </w:t>
      </w:r>
      <w:hyperlink r:id="rId16">
        <w:r w:rsidRPr="0015109A">
          <w:rPr>
            <w:rFonts w:ascii="Times New Roman" w:hAnsi="Times New Roman" w:cs="Times New Roman"/>
          </w:rPr>
          <w:t>из 28.93.13.110</w:t>
        </w:r>
      </w:hyperlink>
      <w:r w:rsidRPr="0015109A">
        <w:rPr>
          <w:rFonts w:ascii="Times New Roman" w:hAnsi="Times New Roman" w:cs="Times New Roman"/>
        </w:rPr>
        <w:t xml:space="preserve"> "Мукомольный комплекс для переработки зерновых культур", </w:t>
      </w:r>
      <w:hyperlink r:id="rId17">
        <w:r w:rsidRPr="0015109A">
          <w:rPr>
            <w:rFonts w:ascii="Times New Roman" w:hAnsi="Times New Roman" w:cs="Times New Roman"/>
          </w:rPr>
          <w:t>28.93.13.110</w:t>
        </w:r>
      </w:hyperlink>
      <w:r w:rsidRPr="0015109A">
        <w:rPr>
          <w:rFonts w:ascii="Times New Roman" w:hAnsi="Times New Roman" w:cs="Times New Roman"/>
        </w:rPr>
        <w:t xml:space="preserve"> "Оборудование технологическое для мукомольных предприятий", </w:t>
      </w:r>
      <w:hyperlink r:id="rId18">
        <w:r w:rsidRPr="0015109A">
          <w:rPr>
            <w:rFonts w:ascii="Times New Roman" w:hAnsi="Times New Roman" w:cs="Times New Roman"/>
          </w:rPr>
          <w:t>28.93.13.121</w:t>
        </w:r>
      </w:hyperlink>
      <w:r w:rsidRPr="0015109A">
        <w:rPr>
          <w:rFonts w:ascii="Times New Roman" w:hAnsi="Times New Roman" w:cs="Times New Roman"/>
        </w:rPr>
        <w:t xml:space="preserve">, </w:t>
      </w:r>
      <w:hyperlink r:id="rId19">
        <w:r w:rsidRPr="0015109A">
          <w:rPr>
            <w:rFonts w:ascii="Times New Roman" w:hAnsi="Times New Roman" w:cs="Times New Roman"/>
          </w:rPr>
          <w:t>28.93.13.122</w:t>
        </w:r>
      </w:hyperlink>
      <w:r w:rsidRPr="0015109A">
        <w:rPr>
          <w:rFonts w:ascii="Times New Roman" w:hAnsi="Times New Roman" w:cs="Times New Roman"/>
        </w:rPr>
        <w:t xml:space="preserve">, </w:t>
      </w:r>
      <w:hyperlink r:id="rId20">
        <w:r w:rsidRPr="0015109A">
          <w:rPr>
            <w:rFonts w:ascii="Times New Roman" w:hAnsi="Times New Roman" w:cs="Times New Roman"/>
          </w:rPr>
          <w:t>28.93.13.129</w:t>
        </w:r>
      </w:hyperlink>
      <w:r w:rsidRPr="0015109A">
        <w:rPr>
          <w:rFonts w:ascii="Times New Roman" w:hAnsi="Times New Roman" w:cs="Times New Roman"/>
        </w:rPr>
        <w:t xml:space="preserve">, </w:t>
      </w:r>
      <w:hyperlink r:id="rId21">
        <w:r w:rsidRPr="0015109A">
          <w:rPr>
            <w:rFonts w:ascii="Times New Roman" w:hAnsi="Times New Roman" w:cs="Times New Roman"/>
          </w:rPr>
          <w:t>28.93.13.130</w:t>
        </w:r>
      </w:hyperlink>
      <w:r w:rsidRPr="0015109A">
        <w:rPr>
          <w:rFonts w:ascii="Times New Roman" w:hAnsi="Times New Roman" w:cs="Times New Roman"/>
        </w:rPr>
        <w:t xml:space="preserve">, </w:t>
      </w:r>
      <w:hyperlink r:id="rId22">
        <w:r w:rsidRPr="0015109A">
          <w:rPr>
            <w:rFonts w:ascii="Times New Roman" w:hAnsi="Times New Roman" w:cs="Times New Roman"/>
          </w:rPr>
          <w:t>28.93.13.140</w:t>
        </w:r>
      </w:hyperlink>
      <w:r w:rsidRPr="0015109A">
        <w:rPr>
          <w:rFonts w:ascii="Times New Roman" w:hAnsi="Times New Roman" w:cs="Times New Roman"/>
        </w:rPr>
        <w:t>, изложить в следующей редакции:</w:t>
      </w:r>
    </w:p>
    <w:p w:rsidR="0092069F" w:rsidRPr="0015109A" w:rsidRDefault="0092069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2551"/>
        <w:gridCol w:w="4819"/>
      </w:tblGrid>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"из 28.22.17.111</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Конвейеры ленточные для пищевой промышленности</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(конвейеры ленточные для пищевой промышленности) с возможностью внесения в конструкторскую и технологическую документацию на продукцию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рамы (секции):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валы: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барабаны (станции):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lastRenderedPageBreak/>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натяжной барабан:</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ролики: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корпусы подшипников: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ленты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приводного барабана (станции) или привода (15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lastRenderedPageBreak/>
              <w:t>из 28.22.17.112</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Конвейеры скребковые для пищевой промышленности</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(конвейеры скребковые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осуществление на территории Российской Федерации следующих операций (условий) (при </w:t>
            </w:r>
            <w:r w:rsidRPr="0015109A">
              <w:rPr>
                <w:rFonts w:ascii="Times New Roman" w:hAnsi="Times New Roman" w:cs="Times New Roman"/>
              </w:rPr>
              <w:lastRenderedPageBreak/>
              <w:t>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рамы (секции):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валы: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звездочки: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корпусы подшипников: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цепей со скребками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натяжной станции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произведенной на территориях стран - членов Евразийского экономического союза приводной станции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монтаж электрооборудования и систем управления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lastRenderedPageBreak/>
              <w:t>из 28.22.17.113</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Конвейеры пластинчатые для пищевой промышленности</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(конвейеры пластинчатые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w:t>
            </w:r>
            <w:r w:rsidRPr="0015109A">
              <w:rPr>
                <w:rFonts w:ascii="Times New Roman" w:hAnsi="Times New Roman" w:cs="Times New Roman"/>
              </w:rPr>
              <w:lastRenderedPageBreak/>
              <w:t>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рамы (секции):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(14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валы: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звездочки: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ролики: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корпусы подшипников: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натяжной барабан (станция):</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приводной барабан (станция):</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пластин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цепей с пластинами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из 28.22.17.115</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Конвейеры роликовые для пищевой промышленности</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(конвейеры </w:t>
            </w:r>
            <w:r w:rsidRPr="0015109A">
              <w:rPr>
                <w:rFonts w:ascii="Times New Roman" w:hAnsi="Times New Roman" w:cs="Times New Roman"/>
              </w:rPr>
              <w:lastRenderedPageBreak/>
              <w:t>роликовые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рамы (секции):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(14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валы: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корпусы подшипников: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произведенной на территориях стран - членов Евразийского экономического союза роликов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(15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из 28.22.17.116</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Конвейеры винтовые для </w:t>
            </w:r>
            <w:r w:rsidRPr="0015109A">
              <w:rPr>
                <w:rFonts w:ascii="Times New Roman" w:hAnsi="Times New Roman" w:cs="Times New Roman"/>
              </w:rPr>
              <w:lastRenderedPageBreak/>
              <w:t>пищевой промышленности</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lastRenderedPageBreak/>
              <w:t xml:space="preserve">наличие у субъекта деятельности в сфере </w:t>
            </w:r>
            <w:r w:rsidRPr="0015109A">
              <w:rPr>
                <w:rFonts w:ascii="Times New Roman" w:hAnsi="Times New Roman" w:cs="Times New Roman"/>
              </w:rPr>
              <w:lastRenderedPageBreak/>
              <w:t>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(конвейеры винтовые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винт (шнек):</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промежуточная (средняя) секция:</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опорная (конечная) секция:</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lastRenderedPageBreak/>
              <w:t>сборка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муфты: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корпусы подшипников: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произведенной на территориях стран - членов Евразийского экономического союза приводной (начальной) секции (14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lastRenderedPageBreak/>
              <w:t>из 28.22.17.120</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Элеваторы (нории) для пищевой промышленности</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(элеваторы (нории)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lastRenderedPageBreak/>
              <w:t>голова нории: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башмак нории: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валы: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барабаны (звездочки):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корпусы подшипников: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ковшей с лентой (цепью)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шахт (труб)</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(14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lastRenderedPageBreak/>
              <w:t>из 28.22.17.114</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Конвейеры вибрационные для пищевой промышленности</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(конвейеры вибрационные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при производстве соответствующей продукции в случае использования компонентов в целях подтверждения их производства на территории </w:t>
            </w:r>
            <w:r w:rsidRPr="0015109A">
              <w:rPr>
                <w:rFonts w:ascii="Times New Roman" w:hAnsi="Times New Roman" w:cs="Times New Roman"/>
              </w:rPr>
              <w:lastRenderedPageBreak/>
              <w:t>Российской Федерации необходимо выполнение одного из условий &lt;18&gt;;</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опорные конструкции (рамы):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желоба: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валы: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корпусы подшипников: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вибраторов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lastRenderedPageBreak/>
              <w:t>из 28.22.17.119</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Конвейеры прочие,</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не включенные</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в другие группировки, для пищевой промышленности</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(конвейеры прочие, не включенные в другие группировки,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w:t>
            </w:r>
            <w:r w:rsidRPr="0015109A">
              <w:rPr>
                <w:rFonts w:ascii="Times New Roman" w:hAnsi="Times New Roman" w:cs="Times New Roman"/>
              </w:rPr>
              <w:lastRenderedPageBreak/>
              <w:t>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опорные конструкции, рамы (секции):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валы: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корпусы подшипников: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грузонесущие органы: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(10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приводов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управления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из 28.93.13.110</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Мукомольный комплекс для переработки зерновых культур</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(мукомольный комплекс для переработки зерновых культур)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lastRenderedPageBreak/>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башмака и головки нории: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валы нории: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барабаны нории: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корпусы подшипников нории: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рам (секций) конвейера: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валы конвейеров: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барабаны (станции) конвейеров: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звездочки конвейеров: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цепи конвейеров: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lastRenderedPageBreak/>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ролики конвейеров: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ведомые колеса конвейеров: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муфты конвейеров: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корпусы подшипников конвейеров: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рама камнеотборника: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крышки камнеотборника: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валы камнеотборника: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(14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рабочие органы камнеотборника: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(14 баллов);</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изготовление балансира для зерноочистительного сепаратора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изготовление </w:t>
            </w:r>
            <w:proofErr w:type="spellStart"/>
            <w:r w:rsidRPr="0015109A">
              <w:rPr>
                <w:rFonts w:ascii="Times New Roman" w:hAnsi="Times New Roman" w:cs="Times New Roman"/>
              </w:rPr>
              <w:t>межвальцевой</w:t>
            </w:r>
            <w:proofErr w:type="spellEnd"/>
            <w:r w:rsidRPr="0015109A">
              <w:rPr>
                <w:rFonts w:ascii="Times New Roman" w:hAnsi="Times New Roman" w:cs="Times New Roman"/>
              </w:rPr>
              <w:t xml:space="preserve"> передачи вальцевого станка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механизма подвеса рассева: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трубопроводов систем аспирации: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системы пневмотранспорта: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вентиляторов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(20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самотечного транспорта (3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28.93.13.110</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Оборудование технологическое для мукомольных предприятий</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w:t>
            </w:r>
            <w:r w:rsidRPr="0015109A">
              <w:rPr>
                <w:rFonts w:ascii="Times New Roman" w:hAnsi="Times New Roman" w:cs="Times New Roman"/>
              </w:rPr>
              <w:lastRenderedPageBreak/>
              <w:t>документацию на продукцию (оборудование технологическое для мукомольных предприятий)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рам:</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крышки: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валы: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рабочие органы: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lastRenderedPageBreak/>
              <w:t>сборка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привода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произведенного на территориях стран - членов Евразийского экономического союза корпуса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(12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lastRenderedPageBreak/>
              <w:t>28.93.13.121</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Машины </w:t>
            </w:r>
            <w:proofErr w:type="spellStart"/>
            <w:r w:rsidRPr="0015109A">
              <w:rPr>
                <w:rFonts w:ascii="Times New Roman" w:hAnsi="Times New Roman" w:cs="Times New Roman"/>
              </w:rPr>
              <w:t>ситовеечные</w:t>
            </w:r>
            <w:proofErr w:type="spellEnd"/>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w:t>
            </w:r>
            <w:proofErr w:type="spellStart"/>
            <w:r w:rsidRPr="0015109A">
              <w:rPr>
                <w:rFonts w:ascii="Times New Roman" w:hAnsi="Times New Roman" w:cs="Times New Roman"/>
              </w:rPr>
              <w:t>ситовеечные</w:t>
            </w:r>
            <w:proofErr w:type="spellEnd"/>
            <w:r w:rsidRPr="0015109A">
              <w:rPr>
                <w:rFonts w:ascii="Times New Roman" w:hAnsi="Times New Roman" w:cs="Times New Roman"/>
              </w:rPr>
              <w:t>)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рам:</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lastRenderedPageBreak/>
              <w:t>нанесение защитных покрытий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крышки: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валы: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рабочие органы: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привода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произведенного на территориях стран - членов Евразийского экономического союза корпуса (12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lastRenderedPageBreak/>
              <w:t>28.93.13.122</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Машины </w:t>
            </w:r>
            <w:proofErr w:type="spellStart"/>
            <w:r w:rsidRPr="0015109A">
              <w:rPr>
                <w:rFonts w:ascii="Times New Roman" w:hAnsi="Times New Roman" w:cs="Times New Roman"/>
              </w:rPr>
              <w:t>вымольные</w:t>
            </w:r>
            <w:proofErr w:type="spellEnd"/>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w:t>
            </w:r>
            <w:proofErr w:type="spellStart"/>
            <w:r w:rsidRPr="0015109A">
              <w:rPr>
                <w:rFonts w:ascii="Times New Roman" w:hAnsi="Times New Roman" w:cs="Times New Roman"/>
              </w:rPr>
              <w:t>вымольные</w:t>
            </w:r>
            <w:proofErr w:type="spellEnd"/>
            <w:r w:rsidRPr="0015109A">
              <w:rPr>
                <w:rFonts w:ascii="Times New Roman" w:hAnsi="Times New Roman" w:cs="Times New Roman"/>
              </w:rPr>
              <w:t>)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w:t>
            </w:r>
            <w:r w:rsidRPr="0015109A">
              <w:rPr>
                <w:rFonts w:ascii="Times New Roman" w:hAnsi="Times New Roman" w:cs="Times New Roman"/>
              </w:rPr>
              <w:lastRenderedPageBreak/>
              <w:t>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рам:</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крышки: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валы: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рабочие органы: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привода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произведенного на территориях стран - членов Евразийского экономического союза корпуса (12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lastRenderedPageBreak/>
              <w:t>28.93.13.129</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Оборудование технологическое</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для мукомольных предприятий прочее, не включенное в другие группировки</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технологическое для мукомольных предприятий прочее, не включенное в другие группировки)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при производстве осуществление комплекса производственных и технологических операций по изготовлению компонентов соответствующей </w:t>
            </w:r>
            <w:r w:rsidRPr="0015109A">
              <w:rPr>
                <w:rFonts w:ascii="Times New Roman" w:hAnsi="Times New Roman" w:cs="Times New Roman"/>
              </w:rPr>
              <w:lastRenderedPageBreak/>
              <w:t>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рам:</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крышки: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валы: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рабочие органы: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привода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произведенного на территориях стран - членов Евразийского экономического союза корпуса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(12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28.93.13.130</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Оборудование технологическое для крупяной и спиртовой промышленности</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технологическое для крупяной и спиртовой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w:t>
            </w:r>
            <w:r w:rsidRPr="0015109A">
              <w:rPr>
                <w:rFonts w:ascii="Times New Roman" w:hAnsi="Times New Roman" w:cs="Times New Roman"/>
              </w:rPr>
              <w:lastRenderedPageBreak/>
              <w:t>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рама: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крышка: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валы: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рабочих органов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привода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произведенного на территориях стран - членов Евразийского экономического союза корпуса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(19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28.93.13.140</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Оборудование </w:t>
            </w:r>
            <w:r w:rsidRPr="0015109A">
              <w:rPr>
                <w:rFonts w:ascii="Times New Roman" w:hAnsi="Times New Roman" w:cs="Times New Roman"/>
              </w:rPr>
              <w:lastRenderedPageBreak/>
              <w:t>технологическое для комбикормовой промышленности</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lastRenderedPageBreak/>
              <w:t xml:space="preserve">наличие у субъекта деятельности в сфере </w:t>
            </w:r>
            <w:r w:rsidRPr="0015109A">
              <w:rPr>
                <w:rFonts w:ascii="Times New Roman" w:hAnsi="Times New Roman" w:cs="Times New Roman"/>
              </w:rPr>
              <w:lastRenderedPageBreak/>
              <w:t>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технологическое для комбикормовой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рама:</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крышка: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валы: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lastRenderedPageBreak/>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рабочие органы: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привода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произведенного на территориях стран - членов Евразийского экономического союза корпуса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(12 баллов);</w:t>
            </w:r>
          </w:p>
          <w:p w:rsidR="0092069F" w:rsidRPr="0015109A" w:rsidRDefault="0092069F">
            <w:pPr>
              <w:pStyle w:val="ConsPlusNormal"/>
              <w:rPr>
                <w:rFonts w:ascii="Times New Roman" w:hAnsi="Times New Roman" w:cs="Times New Roman"/>
              </w:rPr>
            </w:pP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bl>
    <w:p w:rsidR="0092069F" w:rsidRPr="0015109A" w:rsidRDefault="0092069F">
      <w:pPr>
        <w:pStyle w:val="ConsPlusNormal"/>
        <w:jc w:val="both"/>
        <w:rPr>
          <w:rFonts w:ascii="Times New Roman" w:hAnsi="Times New Roman" w:cs="Times New Roman"/>
        </w:rPr>
      </w:pPr>
    </w:p>
    <w:p w:rsidR="0092069F" w:rsidRPr="0015109A" w:rsidRDefault="0092069F">
      <w:pPr>
        <w:pStyle w:val="ConsPlusNormal"/>
        <w:ind w:firstLine="540"/>
        <w:jc w:val="both"/>
        <w:rPr>
          <w:rFonts w:ascii="Times New Roman" w:hAnsi="Times New Roman" w:cs="Times New Roman"/>
        </w:rPr>
      </w:pPr>
      <w:r w:rsidRPr="0015109A">
        <w:rPr>
          <w:rFonts w:ascii="Times New Roman" w:hAnsi="Times New Roman" w:cs="Times New Roman"/>
        </w:rPr>
        <w:t xml:space="preserve">б) после </w:t>
      </w:r>
      <w:hyperlink r:id="rId23">
        <w:r w:rsidRPr="0015109A">
          <w:rPr>
            <w:rFonts w:ascii="Times New Roman" w:hAnsi="Times New Roman" w:cs="Times New Roman"/>
          </w:rPr>
          <w:t>позиции</w:t>
        </w:r>
      </w:hyperlink>
      <w:r w:rsidRPr="0015109A">
        <w:rPr>
          <w:rFonts w:ascii="Times New Roman" w:hAnsi="Times New Roman" w:cs="Times New Roman"/>
        </w:rPr>
        <w:t>, классифицируемой кодом по ОК 034-2014 (КПЕС 2008) из 28.30.93, дополнить позициями следующего содержания:</w:t>
      </w:r>
    </w:p>
    <w:p w:rsidR="0092069F" w:rsidRPr="0015109A" w:rsidRDefault="0092069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2551"/>
        <w:gridCol w:w="4819"/>
      </w:tblGrid>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"28.30.34</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Разбрасыватели органических и минеральных удобрений</w:t>
            </w:r>
          </w:p>
        </w:tc>
        <w:tc>
          <w:tcPr>
            <w:tcW w:w="4819" w:type="dxa"/>
            <w:vMerge w:val="restart"/>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(разбрасыватели органических и минеральных удобрений, устройства механические для разбрасывания или распыления жидкостей или порошков, используемые в сельском хозяйстве или садоводстве)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использование произведенного на территории </w:t>
            </w:r>
            <w:r w:rsidRPr="0015109A">
              <w:rPr>
                <w:rFonts w:ascii="Times New Roman" w:hAnsi="Times New Roman" w:cs="Times New Roman"/>
              </w:rPr>
              <w:lastRenderedPageBreak/>
              <w:t>Российской Федерации шасси транспортного средства или самоходной машины в качестве базового (при наличии, при неприменении шасси транспортного средства или самоходной машины баллы за технологические операции с ними не начисляются и не учитываются при расчете максимально возможного количества баллов);</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28.30.6</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Устройства механические для разбрасывания или </w:t>
            </w:r>
            <w:proofErr w:type="gramStart"/>
            <w:r w:rsidRPr="0015109A">
              <w:rPr>
                <w:rFonts w:ascii="Times New Roman" w:hAnsi="Times New Roman" w:cs="Times New Roman"/>
              </w:rPr>
              <w:t>распыления жидкостей</w:t>
            </w:r>
            <w:proofErr w:type="gramEnd"/>
            <w:r w:rsidRPr="0015109A">
              <w:rPr>
                <w:rFonts w:ascii="Times New Roman" w:hAnsi="Times New Roman" w:cs="Times New Roman"/>
              </w:rPr>
              <w:t xml:space="preserve"> или порошков, используемые в сельском хозяйстве или садоводстве</w:t>
            </w:r>
          </w:p>
        </w:tc>
        <w:tc>
          <w:tcPr>
            <w:tcW w:w="4819" w:type="dxa"/>
            <w:vMerge/>
            <w:tcBorders>
              <w:top w:val="nil"/>
              <w:left w:val="nil"/>
              <w:bottom w:val="nil"/>
              <w:right w:val="nil"/>
            </w:tcBorders>
          </w:tcPr>
          <w:p w:rsidR="0092069F" w:rsidRPr="0015109A" w:rsidRDefault="0092069F">
            <w:pPr>
              <w:pStyle w:val="ConsPlusNormal"/>
              <w:rPr>
                <w:rFonts w:ascii="Times New Roman" w:hAnsi="Times New Roman" w:cs="Times New Roman"/>
              </w:rPr>
            </w:pP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несущая рама (корпус):</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литье, ковка, штамповка, раскрой, гибка, механическая обработка, сварка заготовок, деталей несущей рамы машин самоходных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литье, ковка, штамповка, раскрой, гибка, механическая обработка, сварка заготовок, деталей несущей рамы машин прицепных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литье, ковка, штамповка, раскрой, гибка, механическая обработка, сварка заготовок, деталей несущей рамы машин навесных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нанесение защитных покрытий несущей рамы машин самоходных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нанесение защитных покрытий несущей рамы машин прицепных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нанесение защитных покрытий несущей рамы машин навесных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рабочее оборудование разбрасывателя удобрений:</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штамповка, раскрой, гибка распределяющих дисков, лопастей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сварка, нанесение защитных покрытий распределяющих дисков, лопастей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штамповка, раскрой, гибка роликов, планок, валов, барабанов с механизмом натяжения транспортной ленты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сварка, нанесение защитных покрытий роликов, планок, валов, барабанов с механизмом натяжения транспортерной ленты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штамповка, раскрой, гибка каркаса транспортера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механическая обработка, нанесение защитных покрытий каркаса транспортера (2 балла);</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транспортерной ленты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штамповка, раскрой, гибка битеров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механическая обработка, нанесение защитных покрытий битеров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штамповка, раскрой, гибка заготовок, деталей механизма дозировки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сварка, нанесение защитных покрытий заготовок, деталей механизма дозировки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штамповка, раскрой, гибка заготовок, деталей механизма ворошения удобрений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сварка, нанесение защитных покрытий заготовок, деталей механизма ворошения удобрений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рабочее оборудование опрыскивателя:</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штамповка, раскрой, гибка сварных рамных конструкций рабочих органов (секций штанг)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механическая обработка, нанесение защитных покрытий сварных рамных конструкций рабочих органов (секций штанг)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штамповка, раскрой, гибка сварных рамных конструкций маятниковой системы стабилизации (центральных секций, рамок, упоров, стоек)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механическая обработка, нанесение защитных покрытий сварных рамных конструкций маятниковой системы стабилизации (центральных секций, рамок, упоров, стоек)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штамповка, раскрой, гибка сварных рамных конструкций механизмов подъема и (или) регулировки (</w:t>
            </w:r>
            <w:proofErr w:type="spellStart"/>
            <w:r w:rsidRPr="0015109A">
              <w:rPr>
                <w:rFonts w:ascii="Times New Roman" w:hAnsi="Times New Roman" w:cs="Times New Roman"/>
              </w:rPr>
              <w:t>параллелограммной</w:t>
            </w:r>
            <w:proofErr w:type="spellEnd"/>
            <w:r w:rsidRPr="0015109A">
              <w:rPr>
                <w:rFonts w:ascii="Times New Roman" w:hAnsi="Times New Roman" w:cs="Times New Roman"/>
              </w:rPr>
              <w:t xml:space="preserve"> навески, стяжных планок, тяг, растяжек, рычагов, кронштейнов балансирного механизма)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механическая обработка, нанесение защитных покрытий сварных рамных конструкций механизмов подъема и (или) регулировки (</w:t>
            </w:r>
            <w:proofErr w:type="spellStart"/>
            <w:r w:rsidRPr="0015109A">
              <w:rPr>
                <w:rFonts w:ascii="Times New Roman" w:hAnsi="Times New Roman" w:cs="Times New Roman"/>
              </w:rPr>
              <w:t>параллелограммной</w:t>
            </w:r>
            <w:proofErr w:type="spellEnd"/>
            <w:r w:rsidRPr="0015109A">
              <w:rPr>
                <w:rFonts w:ascii="Times New Roman" w:hAnsi="Times New Roman" w:cs="Times New Roman"/>
              </w:rPr>
              <w:t xml:space="preserve"> навески, стяжных планок, тяг, растяжек, рычагов, кронштейнов балансирного механизма)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штамповка, раскрой, сварка, формование, механическая обработка, нанесение защитных покрытий крыльчатки вентилятора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штамповка, раскрой, сварка, формование, механическая обработка, нанесение защитных покрытий корпуса вентилятора (2 балла);</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штамповка, раскрой, гибка, формование диффузора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механическая обработка, нанесение защитных покрытий диффузора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форсунок (распылителей)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lastRenderedPageBreak/>
              <w:t>производство корпусов форсунок (</w:t>
            </w:r>
            <w:proofErr w:type="spellStart"/>
            <w:r w:rsidRPr="0015109A">
              <w:rPr>
                <w:rFonts w:ascii="Times New Roman" w:hAnsi="Times New Roman" w:cs="Times New Roman"/>
              </w:rPr>
              <w:t>форсункодержателей</w:t>
            </w:r>
            <w:proofErr w:type="spellEnd"/>
            <w:r w:rsidRPr="0015109A">
              <w:rPr>
                <w:rFonts w:ascii="Times New Roman" w:hAnsi="Times New Roman" w:cs="Times New Roman"/>
              </w:rPr>
              <w:t>)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расходомера рабочей жидкости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гидравлического насоса рабочей жидкости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производство блока </w:t>
            </w:r>
            <w:proofErr w:type="spellStart"/>
            <w:r w:rsidRPr="0015109A">
              <w:rPr>
                <w:rFonts w:ascii="Times New Roman" w:hAnsi="Times New Roman" w:cs="Times New Roman"/>
              </w:rPr>
              <w:t>электроклапанов</w:t>
            </w:r>
            <w:proofErr w:type="spellEnd"/>
            <w:r w:rsidRPr="0015109A">
              <w:rPr>
                <w:rFonts w:ascii="Times New Roman" w:hAnsi="Times New Roman" w:cs="Times New Roman"/>
              </w:rPr>
              <w:t xml:space="preserve"> для управления рабочей жидкостью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линейного фильтра рабочей жидкости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фильтра грубой очистки рабочей жидкости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главного регулирующего клапана управления рабочей жидкостью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пропорционального регулирующего клапана управления рабочей жидкостью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бункеры, емкости: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штамповка, раскрой, гибка, формование, склеивание, механическая обработка, сварка, нанесение защитных покрытий бункера, емкости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штамповка, раскрой, гибка, формование, склеивание, механическая обработка, сварка, нанесение защитных покрытий крышки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штамповка, раскрой, гибка, формование, механическая обработка, сварка, нанесение защитных покрытий вспомогательных емкостей (в том числе промывочных баков, емкостей для мытья рук, воронок, смесителей (миксеров) для удобрений, ящиков)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силовая установка: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двигателя внутреннего сгорания (29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производство теплообменника (радиатор, </w:t>
            </w:r>
            <w:proofErr w:type="spellStart"/>
            <w:r w:rsidRPr="0015109A">
              <w:rPr>
                <w:rFonts w:ascii="Times New Roman" w:hAnsi="Times New Roman" w:cs="Times New Roman"/>
              </w:rPr>
              <w:t>интеркулер</w:t>
            </w:r>
            <w:proofErr w:type="spellEnd"/>
            <w:r w:rsidRPr="0015109A">
              <w:rPr>
                <w:rFonts w:ascii="Times New Roman" w:hAnsi="Times New Roman" w:cs="Times New Roman"/>
              </w:rPr>
              <w:t>) для системы охлаждения двигателя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механическая обработка, сварка приемной трубы, резонатора, глушителя системы выпуска отработавших газов (1 балл);</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литье, ковка, штамповка, раскрой, гибка, механическая обработка, сварка, нанесение защитных покрытий </w:t>
            </w:r>
            <w:proofErr w:type="spellStart"/>
            <w:r w:rsidRPr="0015109A">
              <w:rPr>
                <w:rFonts w:ascii="Times New Roman" w:hAnsi="Times New Roman" w:cs="Times New Roman"/>
              </w:rPr>
              <w:t>подмоторной</w:t>
            </w:r>
            <w:proofErr w:type="spellEnd"/>
            <w:r w:rsidRPr="0015109A">
              <w:rPr>
                <w:rFonts w:ascii="Times New Roman" w:hAnsi="Times New Roman" w:cs="Times New Roman"/>
              </w:rPr>
              <w:t xml:space="preserve"> рамы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основная гидравлическая система: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гидронасосов основной гидравлической системы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использование </w:t>
            </w:r>
            <w:proofErr w:type="spellStart"/>
            <w:r w:rsidRPr="0015109A">
              <w:rPr>
                <w:rFonts w:ascii="Times New Roman" w:hAnsi="Times New Roman" w:cs="Times New Roman"/>
              </w:rPr>
              <w:t>гидрораспределителей</w:t>
            </w:r>
            <w:proofErr w:type="spellEnd"/>
            <w:r w:rsidRPr="0015109A">
              <w:rPr>
                <w:rFonts w:ascii="Times New Roman" w:hAnsi="Times New Roman" w:cs="Times New Roman"/>
              </w:rPr>
              <w:t xml:space="preserve"> (одно-, двух-, </w:t>
            </w:r>
            <w:proofErr w:type="spellStart"/>
            <w:r w:rsidRPr="0015109A">
              <w:rPr>
                <w:rFonts w:ascii="Times New Roman" w:hAnsi="Times New Roman" w:cs="Times New Roman"/>
              </w:rPr>
              <w:t>трехсекционные</w:t>
            </w:r>
            <w:proofErr w:type="spellEnd"/>
            <w:r w:rsidRPr="0015109A">
              <w:rPr>
                <w:rFonts w:ascii="Times New Roman" w:hAnsi="Times New Roman" w:cs="Times New Roman"/>
              </w:rPr>
              <w:t>), произведенных на территориях стран - членов Евразийского экономического союза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lastRenderedPageBreak/>
              <w:t xml:space="preserve">использование </w:t>
            </w:r>
            <w:proofErr w:type="spellStart"/>
            <w:r w:rsidRPr="0015109A">
              <w:rPr>
                <w:rFonts w:ascii="Times New Roman" w:hAnsi="Times New Roman" w:cs="Times New Roman"/>
              </w:rPr>
              <w:t>гидрораспределителей</w:t>
            </w:r>
            <w:proofErr w:type="spellEnd"/>
            <w:r w:rsidRPr="0015109A">
              <w:rPr>
                <w:rFonts w:ascii="Times New Roman" w:hAnsi="Times New Roman" w:cs="Times New Roman"/>
              </w:rPr>
              <w:t xml:space="preserve"> (</w:t>
            </w:r>
            <w:proofErr w:type="spellStart"/>
            <w:r w:rsidRPr="0015109A">
              <w:rPr>
                <w:rFonts w:ascii="Times New Roman" w:hAnsi="Times New Roman" w:cs="Times New Roman"/>
              </w:rPr>
              <w:t>четырехсекционные</w:t>
            </w:r>
            <w:proofErr w:type="spellEnd"/>
            <w:r w:rsidRPr="0015109A">
              <w:rPr>
                <w:rFonts w:ascii="Times New Roman" w:hAnsi="Times New Roman" w:cs="Times New Roman"/>
              </w:rPr>
              <w:t xml:space="preserve"> и более), произведенных на территориях стран - членов Евразийского экономического союза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сварка, механическая обработка, проведение контрольных стендовых испытаний гидравлического бака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гидронасоса рулевого управления, произведенного на территориях стран - членов Евразийского экономического союза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гидроцилиндров рулевого управления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насос-дозатора рулевого управления, произведенного на территориях стран - членов Евразийского экономического союза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гидроцилиндров гусеничной ходовой системы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гидроцилиндров рабочего оборудования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кабина: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литье, штамповка, раскрой заготовок, деталей металлического каркаса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гибка, механическая обработка, сварка узлов металлического каркаса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нанесение защитных покрытий металлического каркаса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штамповка, формование, сварка, механическая обработка, нанесение защитных покрытий пола, площадки входа в кабину (2 балла);</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штамповка, формование, сварка, механическая обработка, нанесение защитных покрытий потолка, крыши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сиденья оператора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рулевой колонки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пульта, панели, дисплея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джойстика управления машиной, исполнительными механизмами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центрального электронного блока управления машиной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кондиционера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стекол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приборов освещения, световой сигнализации, произведенных на территориях стран - членов Евразийского экономического союза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ходовая система: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шин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колесных дисков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литье, ковка, штамповка балки, полуоси, цапфы </w:t>
            </w:r>
            <w:r w:rsidRPr="0015109A">
              <w:rPr>
                <w:rFonts w:ascii="Times New Roman" w:hAnsi="Times New Roman" w:cs="Times New Roman"/>
              </w:rPr>
              <w:lastRenderedPageBreak/>
              <w:t>(1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механическая обработка балки, полуоси, цапфы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литье, ковка, раскрой, гибка, сварка, механическая обработка, нанесение защитных покрытий поворотных рычагов, кулаков, рулевых тяг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литье, ковка ступицы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механическая обработка, сборка, нанесение защитных покрытий ступицы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сварка, механическая обработка рамы гусеничной ходовой системы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литье, штамповка, механическая обработка, сборка опорных, поддерживающих катков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гусениц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рабочего тормозного механизма для самоходных машин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стояночного тормозного механизма для самоходных машин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амортизаторов подвески (1 балл);</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элементы трансмиссии: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литье корпуса коробки передач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термическая обработка корпуса коробки передач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ковка, штамповка коробки передач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термическая обработка зубчатых колес, валов коробки передач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литье корпуса раздаточной коробки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термическая обработка корпуса раздаточной коробки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ковка, штамповка зубчатых колес, валов раздаточной коробки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термическая обработка зубчатых колес, валов раздаточной коробки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производство </w:t>
            </w:r>
            <w:proofErr w:type="spellStart"/>
            <w:r w:rsidRPr="0015109A">
              <w:rPr>
                <w:rFonts w:ascii="Times New Roman" w:hAnsi="Times New Roman" w:cs="Times New Roman"/>
              </w:rPr>
              <w:t>гидромотора</w:t>
            </w:r>
            <w:proofErr w:type="spellEnd"/>
            <w:r w:rsidRPr="0015109A">
              <w:rPr>
                <w:rFonts w:ascii="Times New Roman" w:hAnsi="Times New Roman" w:cs="Times New Roman"/>
              </w:rPr>
              <w:t xml:space="preserve"> для гидрообъемной передачи трансмиссии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гидронасоса для гидрообъемной передачи трансмиссии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литье, ковка, раскрой, штамповка, сварка, термическая обработка, механическая обработка корпусов дифференциалов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литье, ковка, раскрой, штамповка, сварка, термическая обработка, механическая обработка корпусов редукторов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ковка, штамповка, механическая обработка, термическая обработка зубчатых колес дифференциалов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ковка, штамповка, механическая обработка, термическая обработка зубчатых колес редукторов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производство электронного блока управления </w:t>
            </w:r>
            <w:r w:rsidRPr="0015109A">
              <w:rPr>
                <w:rFonts w:ascii="Times New Roman" w:hAnsi="Times New Roman" w:cs="Times New Roman"/>
              </w:rPr>
              <w:lastRenderedPageBreak/>
              <w:t>трансмиссией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проведение контрольных испытаний коробки передач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проведение контрольных испытаний раздаточной коробки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проведение контрольных испытаний дифференциалов, редукторов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устройства привода рабочего оборудования:</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литье, ковка, штамповка шкивов, звездочек (1 балл);</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термическая обработка, балансировка, нанесение защитных покрытий шкивов, звездочек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производство редуктора, </w:t>
            </w:r>
            <w:proofErr w:type="spellStart"/>
            <w:r w:rsidRPr="0015109A">
              <w:rPr>
                <w:rFonts w:ascii="Times New Roman" w:hAnsi="Times New Roman" w:cs="Times New Roman"/>
              </w:rPr>
              <w:t>гидромотора</w:t>
            </w:r>
            <w:proofErr w:type="spellEnd"/>
            <w:r w:rsidRPr="0015109A">
              <w:rPr>
                <w:rFonts w:ascii="Times New Roman" w:hAnsi="Times New Roman" w:cs="Times New Roman"/>
              </w:rPr>
              <w:t>, электромотора привода рабочего оборудования разбрасывателя удобрений:</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распределяющих дисков, лопастей, битеров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транспортера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механизма дозировки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механизма ворошения удобрений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производство редуктора, </w:t>
            </w:r>
            <w:proofErr w:type="spellStart"/>
            <w:r w:rsidRPr="0015109A">
              <w:rPr>
                <w:rFonts w:ascii="Times New Roman" w:hAnsi="Times New Roman" w:cs="Times New Roman"/>
              </w:rPr>
              <w:t>гидромотора</w:t>
            </w:r>
            <w:proofErr w:type="spellEnd"/>
            <w:r w:rsidRPr="0015109A">
              <w:rPr>
                <w:rFonts w:ascii="Times New Roman" w:hAnsi="Times New Roman" w:cs="Times New Roman"/>
              </w:rPr>
              <w:t>, электромотора привода насоса рабочей жидкости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производство редуктора, </w:t>
            </w:r>
            <w:proofErr w:type="spellStart"/>
            <w:r w:rsidRPr="0015109A">
              <w:rPr>
                <w:rFonts w:ascii="Times New Roman" w:hAnsi="Times New Roman" w:cs="Times New Roman"/>
              </w:rPr>
              <w:t>гидромотора</w:t>
            </w:r>
            <w:proofErr w:type="spellEnd"/>
            <w:r w:rsidRPr="0015109A">
              <w:rPr>
                <w:rFonts w:ascii="Times New Roman" w:hAnsi="Times New Roman" w:cs="Times New Roman"/>
              </w:rPr>
              <w:t>, электромотора привода вентилятора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подшипники качения:</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подшипников коробки передач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подшипников раздаточной коробки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подшипников дифференциалов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подшипников редукторов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подшипников ходовой системы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подшипников рабочего оборудования разбрасывателя удобрений (распределяющих дисков, лопастей, битеров)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подшипников транспортера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электротехнические, электронные системы: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электронного блока управления машиной (кроме самоходной)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жгутов электрических проводов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карданных передач, произведенных на территориях стран - членов Евразийского экономического союза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топливного бака (4 балла);</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элементы экстерьера и безопасности: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штамповка, формование, раскрой, гибка, </w:t>
            </w:r>
            <w:r w:rsidRPr="0015109A">
              <w:rPr>
                <w:rFonts w:ascii="Times New Roman" w:hAnsi="Times New Roman" w:cs="Times New Roman"/>
              </w:rPr>
              <w:lastRenderedPageBreak/>
              <w:t>механическая обработка, сварка, нанесение защитных покрытий капотов, панелей облицовки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штамповка, раскрой, гибка, механическая обработка, сварка, нанесение защитных покрытий лестниц, площадок обслуживания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штамповка, раскрой, гибка, формование, механическая обработка, сварка, нанесение защитных покрытий крыльев, защитных щитков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прицепное устройство для </w:t>
            </w:r>
            <w:proofErr w:type="spellStart"/>
            <w:r w:rsidRPr="0015109A">
              <w:rPr>
                <w:rFonts w:ascii="Times New Roman" w:hAnsi="Times New Roman" w:cs="Times New Roman"/>
              </w:rPr>
              <w:t>агрегатирования</w:t>
            </w:r>
            <w:proofErr w:type="spellEnd"/>
            <w:r w:rsidRPr="0015109A">
              <w:rPr>
                <w:rFonts w:ascii="Times New Roman" w:hAnsi="Times New Roman" w:cs="Times New Roman"/>
              </w:rPr>
              <w:t xml:space="preserve"> с </w:t>
            </w:r>
            <w:proofErr w:type="spellStart"/>
            <w:r w:rsidRPr="0015109A">
              <w:rPr>
                <w:rFonts w:ascii="Times New Roman" w:hAnsi="Times New Roman" w:cs="Times New Roman"/>
              </w:rPr>
              <w:t>энергосредством</w:t>
            </w:r>
            <w:proofErr w:type="spellEnd"/>
            <w:r w:rsidRPr="0015109A">
              <w:rPr>
                <w:rFonts w:ascii="Times New Roman" w:hAnsi="Times New Roman" w:cs="Times New Roman"/>
              </w:rPr>
              <w:t>:</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штамповка, раскрой деталей навески (раскоса, стоек, балки)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гибка, механическая обработка, сварка, нанесение защитных покрытий деталей навески (раскоса, стоек, балки)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штамповка, раскрой транспортной тяги (дышла)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гибка, механическая обработка, сварка, нанесение защитных покрытий транспортной тяги (дышла)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штамповка, раскрой траверсы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гибка, механическая обработка, сварка, нанесение защитных покрытий траверсы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литье, ковка, штамповка сцепной петли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механическая обработка, нанесение защитных покрытий сцепной петли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штамповка, раскрой, гибка, механическая обработка, сварка, нанесение защитных покрытий опорного устройства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система автономного управления движением:</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программного обеспечения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электронных блоков управления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приборов активной оптической системы, системы технического зрения (видеокамера)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приборов активной оптической системы, системы технического зрения (</w:t>
            </w:r>
            <w:proofErr w:type="spellStart"/>
            <w:r w:rsidRPr="0015109A">
              <w:rPr>
                <w:rFonts w:ascii="Times New Roman" w:hAnsi="Times New Roman" w:cs="Times New Roman"/>
              </w:rPr>
              <w:t>лидар</w:t>
            </w:r>
            <w:proofErr w:type="spellEnd"/>
            <w:r w:rsidRPr="0015109A">
              <w:rPr>
                <w:rFonts w:ascii="Times New Roman" w:hAnsi="Times New Roman" w:cs="Times New Roman"/>
              </w:rPr>
              <w:t>, радар)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антенны приема сигнала (3 балла);</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объем затрат на научно-исследовательские и (или) опытно-конструкторские работы &lt;19&gt; составляет 0,3 процента от максимально возможного количества баллов (без учета баллов за научно-исследовательские и (или) опытно-</w:t>
            </w:r>
            <w:r w:rsidRPr="0015109A">
              <w:rPr>
                <w:rFonts w:ascii="Times New Roman" w:hAnsi="Times New Roman" w:cs="Times New Roman"/>
              </w:rPr>
              <w:lastRenderedPageBreak/>
              <w:t>конструкторские работы и производство компонентов системы автономного управления движением)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bl>
    <w:p w:rsidR="0092069F" w:rsidRPr="0015109A" w:rsidRDefault="0092069F">
      <w:pPr>
        <w:pStyle w:val="ConsPlusNormal"/>
        <w:jc w:val="both"/>
        <w:rPr>
          <w:rFonts w:ascii="Times New Roman" w:hAnsi="Times New Roman" w:cs="Times New Roman"/>
        </w:rPr>
      </w:pPr>
    </w:p>
    <w:p w:rsidR="0092069F" w:rsidRPr="0015109A" w:rsidRDefault="0092069F">
      <w:pPr>
        <w:pStyle w:val="ConsPlusNormal"/>
        <w:ind w:firstLine="540"/>
        <w:jc w:val="both"/>
        <w:rPr>
          <w:rFonts w:ascii="Times New Roman" w:hAnsi="Times New Roman" w:cs="Times New Roman"/>
        </w:rPr>
      </w:pPr>
      <w:r w:rsidRPr="0015109A">
        <w:rPr>
          <w:rFonts w:ascii="Times New Roman" w:hAnsi="Times New Roman" w:cs="Times New Roman"/>
        </w:rPr>
        <w:t xml:space="preserve">в) позиции, классифицируемые кодами по ОК 034-2014 (КПЕС 2008) </w:t>
      </w:r>
      <w:hyperlink r:id="rId24">
        <w:r w:rsidRPr="0015109A">
          <w:rPr>
            <w:rFonts w:ascii="Times New Roman" w:hAnsi="Times New Roman" w:cs="Times New Roman"/>
          </w:rPr>
          <w:t>из 28.30.83.190</w:t>
        </w:r>
      </w:hyperlink>
      <w:r w:rsidRPr="0015109A">
        <w:rPr>
          <w:rFonts w:ascii="Times New Roman" w:hAnsi="Times New Roman" w:cs="Times New Roman"/>
        </w:rPr>
        <w:t xml:space="preserve">, </w:t>
      </w:r>
      <w:hyperlink r:id="rId25">
        <w:r w:rsidRPr="0015109A">
          <w:rPr>
            <w:rFonts w:ascii="Times New Roman" w:hAnsi="Times New Roman" w:cs="Times New Roman"/>
          </w:rPr>
          <w:t>28.30.84.110</w:t>
        </w:r>
      </w:hyperlink>
      <w:r w:rsidRPr="0015109A">
        <w:rPr>
          <w:rFonts w:ascii="Times New Roman" w:hAnsi="Times New Roman" w:cs="Times New Roman"/>
        </w:rPr>
        <w:t xml:space="preserve">, </w:t>
      </w:r>
      <w:hyperlink r:id="rId26">
        <w:r w:rsidRPr="0015109A">
          <w:rPr>
            <w:rFonts w:ascii="Times New Roman" w:hAnsi="Times New Roman" w:cs="Times New Roman"/>
          </w:rPr>
          <w:t>из 28.30.85.000</w:t>
        </w:r>
      </w:hyperlink>
      <w:r w:rsidRPr="0015109A">
        <w:rPr>
          <w:rFonts w:ascii="Times New Roman" w:hAnsi="Times New Roman" w:cs="Times New Roman"/>
        </w:rPr>
        <w:t xml:space="preserve"> "Клеточное оборудование для содержания птицы (кроме кур-несушек), кроликов, пушных зверей", </w:t>
      </w:r>
      <w:hyperlink r:id="rId27">
        <w:r w:rsidRPr="0015109A">
          <w:rPr>
            <w:rFonts w:ascii="Times New Roman" w:hAnsi="Times New Roman" w:cs="Times New Roman"/>
          </w:rPr>
          <w:t>из 28.30.85.000</w:t>
        </w:r>
      </w:hyperlink>
      <w:r w:rsidRPr="0015109A">
        <w:rPr>
          <w:rFonts w:ascii="Times New Roman" w:hAnsi="Times New Roman" w:cs="Times New Roman"/>
        </w:rPr>
        <w:t xml:space="preserve"> "Клеточное оборудование для содержания кур-несушек", </w:t>
      </w:r>
      <w:hyperlink r:id="rId28">
        <w:r w:rsidRPr="0015109A">
          <w:rPr>
            <w:rFonts w:ascii="Times New Roman" w:hAnsi="Times New Roman" w:cs="Times New Roman"/>
          </w:rPr>
          <w:t>из 28.30.85.000</w:t>
        </w:r>
      </w:hyperlink>
      <w:r w:rsidRPr="0015109A">
        <w:rPr>
          <w:rFonts w:ascii="Times New Roman" w:hAnsi="Times New Roman" w:cs="Times New Roman"/>
        </w:rPr>
        <w:t xml:space="preserve"> "Оборудование для напольного содержания птицы", </w:t>
      </w:r>
      <w:hyperlink r:id="rId29">
        <w:r w:rsidRPr="0015109A">
          <w:rPr>
            <w:rFonts w:ascii="Times New Roman" w:hAnsi="Times New Roman" w:cs="Times New Roman"/>
          </w:rPr>
          <w:t>из 28.30.86.110</w:t>
        </w:r>
      </w:hyperlink>
      <w:r w:rsidRPr="0015109A">
        <w:rPr>
          <w:rFonts w:ascii="Times New Roman" w:hAnsi="Times New Roman" w:cs="Times New Roman"/>
        </w:rPr>
        <w:t xml:space="preserve"> "Автоматические чесалки для крупного рогатого скота", </w:t>
      </w:r>
      <w:hyperlink r:id="rId30">
        <w:r w:rsidRPr="0015109A">
          <w:rPr>
            <w:rFonts w:ascii="Times New Roman" w:hAnsi="Times New Roman" w:cs="Times New Roman"/>
          </w:rPr>
          <w:t>из 28.30.86.110</w:t>
        </w:r>
      </w:hyperlink>
      <w:r w:rsidRPr="0015109A">
        <w:rPr>
          <w:rFonts w:ascii="Times New Roman" w:hAnsi="Times New Roman" w:cs="Times New Roman"/>
        </w:rPr>
        <w:t xml:space="preserve"> "Стойловое оборудование", </w:t>
      </w:r>
      <w:hyperlink r:id="rId31">
        <w:r w:rsidRPr="0015109A">
          <w:rPr>
            <w:rFonts w:ascii="Times New Roman" w:hAnsi="Times New Roman" w:cs="Times New Roman"/>
          </w:rPr>
          <w:t>из 28.30.86.110</w:t>
        </w:r>
      </w:hyperlink>
      <w:r w:rsidRPr="0015109A">
        <w:rPr>
          <w:rFonts w:ascii="Times New Roman" w:hAnsi="Times New Roman" w:cs="Times New Roman"/>
        </w:rPr>
        <w:t xml:space="preserve"> "Поилки животноводческие", </w:t>
      </w:r>
      <w:hyperlink r:id="rId32">
        <w:r w:rsidRPr="0015109A">
          <w:rPr>
            <w:rFonts w:ascii="Times New Roman" w:hAnsi="Times New Roman" w:cs="Times New Roman"/>
          </w:rPr>
          <w:t>из 28.30.86.110</w:t>
        </w:r>
      </w:hyperlink>
      <w:r w:rsidRPr="0015109A">
        <w:rPr>
          <w:rFonts w:ascii="Times New Roman" w:hAnsi="Times New Roman" w:cs="Times New Roman"/>
        </w:rPr>
        <w:t xml:space="preserve"> "Кормушки животноводческие", </w:t>
      </w:r>
      <w:hyperlink r:id="rId33">
        <w:r w:rsidRPr="0015109A">
          <w:rPr>
            <w:rFonts w:ascii="Times New Roman" w:hAnsi="Times New Roman" w:cs="Times New Roman"/>
          </w:rPr>
          <w:t>из 28.30.86.110</w:t>
        </w:r>
      </w:hyperlink>
      <w:r w:rsidRPr="0015109A">
        <w:rPr>
          <w:rFonts w:ascii="Times New Roman" w:hAnsi="Times New Roman" w:cs="Times New Roman"/>
        </w:rPr>
        <w:t xml:space="preserve"> "Оборудование для содержания свиней", изложить в следующей редакции:</w:t>
      </w:r>
    </w:p>
    <w:p w:rsidR="0092069F" w:rsidRPr="0015109A" w:rsidRDefault="0092069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2551"/>
        <w:gridCol w:w="4819"/>
      </w:tblGrid>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"из 28.30.83.190</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Агрегаты для кормления молодняка крупного рогатого скота и других сельскохозяйственных животных</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("молочные такси")</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(агрегаты для кормления молодняка крупного рогатого скота и других сельскохозяйственных животных ("молочные такси")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lastRenderedPageBreak/>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емкость:</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(8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(8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ходовая часть:</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системы розлива молока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на территориях стран - членов Евразийского экономического союза &lt;8&gt; колес для ходовой части, приводов ходовой части, мешалок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(1 балл)</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28.30.84.110</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Инкубаторы птицеводческие</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(инкубаторы птицеводческие)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при производстве осуществление комплекса производственных и технологических операций по изготовлению компонентов соответствующей </w:t>
            </w:r>
            <w:r w:rsidRPr="0015109A">
              <w:rPr>
                <w:rFonts w:ascii="Times New Roman" w:hAnsi="Times New Roman" w:cs="Times New Roman"/>
              </w:rPr>
              <w:lastRenderedPageBreak/>
              <w:t>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корпус инкубатора: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(9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рамы тележек:</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лотки инкубатора: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элементы механизма поворота лотков инкубатора: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&lt;8&gt; вентиляторов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из 28.30.85.000</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Клеточное оборудование</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для содержания птицы (кроме кур-несушек), кроликов, пушных зверей</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(клеточное оборудование для содержания птицы (кроме кур-несушек), кроликов, пушных зверей)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наличие у субъекта деятельности в сфере </w:t>
            </w:r>
            <w:r w:rsidRPr="0015109A">
              <w:rPr>
                <w:rFonts w:ascii="Times New Roman" w:hAnsi="Times New Roman" w:cs="Times New Roman"/>
              </w:rPr>
              <w:lastRenderedPageBreak/>
              <w:t>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каркас клетки: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(7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соединительные элементы, дверки, напольные и потолочные решетки, перегородки клетки: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и (или) сборка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кормораздатчик:</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(7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приводная станция (система привода) кормораздатчика: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(7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кормовые лотки (желоба) системы кормления:</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(7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металлоконструкции системы </w:t>
            </w:r>
            <w:proofErr w:type="spellStart"/>
            <w:r w:rsidRPr="0015109A">
              <w:rPr>
                <w:rFonts w:ascii="Times New Roman" w:hAnsi="Times New Roman" w:cs="Times New Roman"/>
              </w:rPr>
              <w:t>пометоудаления</w:t>
            </w:r>
            <w:proofErr w:type="spellEnd"/>
            <w:r w:rsidRPr="0015109A">
              <w:rPr>
                <w:rFonts w:ascii="Times New Roman" w:hAnsi="Times New Roman" w:cs="Times New Roman"/>
              </w:rPr>
              <w:t>:</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(7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поддон </w:t>
            </w:r>
            <w:proofErr w:type="spellStart"/>
            <w:r w:rsidRPr="0015109A">
              <w:rPr>
                <w:rFonts w:ascii="Times New Roman" w:hAnsi="Times New Roman" w:cs="Times New Roman"/>
              </w:rPr>
              <w:t>пометоудаления</w:t>
            </w:r>
            <w:proofErr w:type="spellEnd"/>
            <w:r w:rsidRPr="0015109A">
              <w:rPr>
                <w:rFonts w:ascii="Times New Roman" w:hAnsi="Times New Roman" w:cs="Times New Roman"/>
              </w:rPr>
              <w:t>:</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(7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lastRenderedPageBreak/>
              <w:t xml:space="preserve">натяжной барабан привода системы </w:t>
            </w:r>
            <w:proofErr w:type="spellStart"/>
            <w:r w:rsidRPr="0015109A">
              <w:rPr>
                <w:rFonts w:ascii="Times New Roman" w:hAnsi="Times New Roman" w:cs="Times New Roman"/>
              </w:rPr>
              <w:t>пометоудаления</w:t>
            </w:r>
            <w:proofErr w:type="spellEnd"/>
            <w:r w:rsidRPr="0015109A">
              <w:rPr>
                <w:rFonts w:ascii="Times New Roman" w:hAnsi="Times New Roman" w:cs="Times New Roman"/>
              </w:rPr>
              <w:t>:</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(7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приводной барабан привода системы </w:t>
            </w:r>
            <w:proofErr w:type="spellStart"/>
            <w:r w:rsidRPr="0015109A">
              <w:rPr>
                <w:rFonts w:ascii="Times New Roman" w:hAnsi="Times New Roman" w:cs="Times New Roman"/>
              </w:rPr>
              <w:t>пометоудаления</w:t>
            </w:r>
            <w:proofErr w:type="spellEnd"/>
            <w:r w:rsidRPr="0015109A">
              <w:rPr>
                <w:rFonts w:ascii="Times New Roman" w:hAnsi="Times New Roman" w:cs="Times New Roman"/>
              </w:rPr>
              <w:t>:</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(7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использование произведенных на территориях стран - членов Евразийского экономического союза &lt;8&gt; лент </w:t>
            </w:r>
            <w:proofErr w:type="spellStart"/>
            <w:r w:rsidRPr="0015109A">
              <w:rPr>
                <w:rFonts w:ascii="Times New Roman" w:hAnsi="Times New Roman" w:cs="Times New Roman"/>
              </w:rPr>
              <w:t>пометоудаления</w:t>
            </w:r>
            <w:proofErr w:type="spellEnd"/>
            <w:r w:rsidRPr="0015109A">
              <w:rPr>
                <w:rFonts w:ascii="Times New Roman" w:hAnsi="Times New Roman" w:cs="Times New Roman"/>
              </w:rPr>
              <w:t>, поилок или труб, бачков для системы поения (16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lastRenderedPageBreak/>
              <w:t>из 28.30.85.000</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Клеточное оборудование для содержания кур-несушек</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(клеточное оборудование для содержания кур-несушек)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w:t>
            </w:r>
            <w:r w:rsidRPr="0015109A">
              <w:rPr>
                <w:rFonts w:ascii="Times New Roman" w:hAnsi="Times New Roman" w:cs="Times New Roman"/>
              </w:rPr>
              <w:lastRenderedPageBreak/>
              <w:t>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каркас клетки: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(7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соединительные элементы, дверки, напольные и потолочные решетки,</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перегородки клетки: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и (или) сборка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кормораздатчик:</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(7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приводная станция (система привода) кормораздатчика: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(7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кормовые лотки (желоба) системы кормления:</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(7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металлоконструкция системы </w:t>
            </w:r>
            <w:proofErr w:type="spellStart"/>
            <w:r w:rsidRPr="0015109A">
              <w:rPr>
                <w:rFonts w:ascii="Times New Roman" w:hAnsi="Times New Roman" w:cs="Times New Roman"/>
              </w:rPr>
              <w:t>пометоудаления</w:t>
            </w:r>
            <w:proofErr w:type="spellEnd"/>
            <w:r w:rsidRPr="0015109A">
              <w:rPr>
                <w:rFonts w:ascii="Times New Roman" w:hAnsi="Times New Roman" w:cs="Times New Roman"/>
              </w:rPr>
              <w:t>:</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(7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поддон </w:t>
            </w:r>
            <w:proofErr w:type="spellStart"/>
            <w:r w:rsidRPr="0015109A">
              <w:rPr>
                <w:rFonts w:ascii="Times New Roman" w:hAnsi="Times New Roman" w:cs="Times New Roman"/>
              </w:rPr>
              <w:t>пометоудаления</w:t>
            </w:r>
            <w:proofErr w:type="spellEnd"/>
            <w:r w:rsidRPr="0015109A">
              <w:rPr>
                <w:rFonts w:ascii="Times New Roman" w:hAnsi="Times New Roman" w:cs="Times New Roman"/>
              </w:rPr>
              <w:t>:</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(7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натяжной барабан привода системы </w:t>
            </w:r>
            <w:proofErr w:type="spellStart"/>
            <w:r w:rsidRPr="0015109A">
              <w:rPr>
                <w:rFonts w:ascii="Times New Roman" w:hAnsi="Times New Roman" w:cs="Times New Roman"/>
              </w:rPr>
              <w:t>пометоудаления</w:t>
            </w:r>
            <w:proofErr w:type="spellEnd"/>
            <w:r w:rsidRPr="0015109A">
              <w:rPr>
                <w:rFonts w:ascii="Times New Roman" w:hAnsi="Times New Roman" w:cs="Times New Roman"/>
              </w:rPr>
              <w:t>:</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(7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приводной барабан привода системы </w:t>
            </w:r>
            <w:proofErr w:type="spellStart"/>
            <w:r w:rsidRPr="0015109A">
              <w:rPr>
                <w:rFonts w:ascii="Times New Roman" w:hAnsi="Times New Roman" w:cs="Times New Roman"/>
              </w:rPr>
              <w:t>пометоудаления</w:t>
            </w:r>
            <w:proofErr w:type="spellEnd"/>
            <w:r w:rsidRPr="0015109A">
              <w:rPr>
                <w:rFonts w:ascii="Times New Roman" w:hAnsi="Times New Roman" w:cs="Times New Roman"/>
              </w:rPr>
              <w:t>:</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(7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натяжной барабан привода системы </w:t>
            </w:r>
            <w:proofErr w:type="spellStart"/>
            <w:r w:rsidRPr="0015109A">
              <w:rPr>
                <w:rFonts w:ascii="Times New Roman" w:hAnsi="Times New Roman" w:cs="Times New Roman"/>
              </w:rPr>
              <w:t>яйцесбора</w:t>
            </w:r>
            <w:proofErr w:type="spellEnd"/>
            <w:r w:rsidRPr="0015109A">
              <w:rPr>
                <w:rFonts w:ascii="Times New Roman" w:hAnsi="Times New Roman" w:cs="Times New Roman"/>
              </w:rPr>
              <w:t>:</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(7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приводной барабан привода системы </w:t>
            </w:r>
            <w:proofErr w:type="spellStart"/>
            <w:r w:rsidRPr="0015109A">
              <w:rPr>
                <w:rFonts w:ascii="Times New Roman" w:hAnsi="Times New Roman" w:cs="Times New Roman"/>
              </w:rPr>
              <w:t>яйцесбора</w:t>
            </w:r>
            <w:proofErr w:type="spellEnd"/>
            <w:r w:rsidRPr="0015109A">
              <w:rPr>
                <w:rFonts w:ascii="Times New Roman" w:hAnsi="Times New Roman" w:cs="Times New Roman"/>
              </w:rPr>
              <w:t>:</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(7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металлоконструкции систем </w:t>
            </w:r>
            <w:proofErr w:type="spellStart"/>
            <w:r w:rsidRPr="0015109A">
              <w:rPr>
                <w:rFonts w:ascii="Times New Roman" w:hAnsi="Times New Roman" w:cs="Times New Roman"/>
              </w:rPr>
              <w:t>яйцесбора</w:t>
            </w:r>
            <w:proofErr w:type="spellEnd"/>
            <w:r w:rsidRPr="0015109A">
              <w:rPr>
                <w:rFonts w:ascii="Times New Roman" w:hAnsi="Times New Roman" w:cs="Times New Roman"/>
              </w:rPr>
              <w:t>:</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(7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использование произведенных на территориях </w:t>
            </w:r>
            <w:r w:rsidRPr="0015109A">
              <w:rPr>
                <w:rFonts w:ascii="Times New Roman" w:hAnsi="Times New Roman" w:cs="Times New Roman"/>
              </w:rPr>
              <w:lastRenderedPageBreak/>
              <w:t xml:space="preserve">стран - членов Евразийского экономического союза &lt;8&gt; лент </w:t>
            </w:r>
            <w:proofErr w:type="spellStart"/>
            <w:r w:rsidRPr="0015109A">
              <w:rPr>
                <w:rFonts w:ascii="Times New Roman" w:hAnsi="Times New Roman" w:cs="Times New Roman"/>
              </w:rPr>
              <w:t>пометоудаления</w:t>
            </w:r>
            <w:proofErr w:type="spellEnd"/>
            <w:r w:rsidRPr="0015109A">
              <w:rPr>
                <w:rFonts w:ascii="Times New Roman" w:hAnsi="Times New Roman" w:cs="Times New Roman"/>
              </w:rPr>
              <w:t xml:space="preserve"> и лент </w:t>
            </w:r>
            <w:proofErr w:type="spellStart"/>
            <w:r w:rsidRPr="0015109A">
              <w:rPr>
                <w:rFonts w:ascii="Times New Roman" w:hAnsi="Times New Roman" w:cs="Times New Roman"/>
              </w:rPr>
              <w:t>яйцесбора</w:t>
            </w:r>
            <w:proofErr w:type="spellEnd"/>
            <w:r w:rsidRPr="0015109A">
              <w:rPr>
                <w:rFonts w:ascii="Times New Roman" w:hAnsi="Times New Roman" w:cs="Times New Roman"/>
              </w:rPr>
              <w:t>, поилок или труб, бачков для системы поения (21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lastRenderedPageBreak/>
              <w:t>из 28.30.85.000</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Оборудование для напольного содержания птицы</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для напольного содержания птицы)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трубы кормления:</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шнеки системы кормления:</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lastRenderedPageBreak/>
              <w:t>сварка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бункеры системы кормления:</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кормушек системы кормления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соединительные элементы, блоки (ролики) лебедки подвеса системы кормления:</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литье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соединительные элементы, блоки (ролики) лебедки подвеса системы поения:</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литье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&lt;8&gt; поилок или труб, бачков для системы поения (11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lastRenderedPageBreak/>
              <w:t>из 28.30.86.110</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Автоматические чесалки для крупного рогатого скота</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(автоматические чесалки для крупного рогатого скота)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при производстве соответствующей продукции в случае использования компонентов в целях подтверждения их производства на территории </w:t>
            </w:r>
            <w:r w:rsidRPr="0015109A">
              <w:rPr>
                <w:rFonts w:ascii="Times New Roman" w:hAnsi="Times New Roman" w:cs="Times New Roman"/>
              </w:rPr>
              <w:lastRenderedPageBreak/>
              <w:t>Российской Федерации необходимо выполнение одного из условий &lt;18&gt;;</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рамная конструкция:</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(8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(8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&lt;8&gt; приводов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(1 балл)</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lastRenderedPageBreak/>
              <w:t>из 28.30.86.110</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Стойловое оборудование</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(стойловое оборудование)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осуществление на территории Российской </w:t>
            </w:r>
            <w:r w:rsidRPr="0015109A">
              <w:rPr>
                <w:rFonts w:ascii="Times New Roman" w:hAnsi="Times New Roman" w:cs="Times New Roman"/>
              </w:rPr>
              <w:lastRenderedPageBreak/>
              <w:t>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опорные столбы: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трубы крепления:</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ограждения стойлового места: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пластины крепления:</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&lt;8&gt; хомутов, цепей для привязи (4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lastRenderedPageBreak/>
              <w:t>из 28.30.86.110</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Поилки животноводческие</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(поилки животноводческие)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w:t>
            </w:r>
            <w:r w:rsidRPr="0015109A">
              <w:rPr>
                <w:rFonts w:ascii="Times New Roman" w:hAnsi="Times New Roman" w:cs="Times New Roman"/>
              </w:rPr>
              <w:lastRenderedPageBreak/>
              <w:t>одного из условий &lt;18&gt;;</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бак водосбора: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чаша или труба поения:</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опорная конструкция или кронштейн крепления:</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&lt;8&gt; клапанов (5 баллов)</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lastRenderedPageBreak/>
              <w:t>из 28.30.86.110</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Кормушки животноводческие</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(кормушки животноводческие)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lastRenderedPageBreak/>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кормовой лоток:</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опорная конструкция или кронштейн крепления:</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бункер-накопитель:</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&lt;8&gt; дозаторов корма (4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из 28.30.86.110</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Оборудование для содержания свиней</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для содержания свиней)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w:t>
            </w:r>
            <w:r w:rsidRPr="0015109A">
              <w:rPr>
                <w:rFonts w:ascii="Times New Roman" w:hAnsi="Times New Roman" w:cs="Times New Roman"/>
              </w:rPr>
              <w:lastRenderedPageBreak/>
              <w:t>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рамная конструкция и (или) трубы секций ограждения:</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дверки: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опорные стойки: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&lt;8&gt; соединительных элементов (6 баллов)";</w:t>
            </w:r>
          </w:p>
        </w:tc>
      </w:tr>
    </w:tbl>
    <w:p w:rsidR="0092069F" w:rsidRPr="0015109A" w:rsidRDefault="0092069F">
      <w:pPr>
        <w:pStyle w:val="ConsPlusNormal"/>
        <w:jc w:val="both"/>
        <w:rPr>
          <w:rFonts w:ascii="Times New Roman" w:hAnsi="Times New Roman" w:cs="Times New Roman"/>
        </w:rPr>
      </w:pPr>
    </w:p>
    <w:p w:rsidR="0092069F" w:rsidRPr="0015109A" w:rsidRDefault="0092069F">
      <w:pPr>
        <w:pStyle w:val="ConsPlusNormal"/>
        <w:ind w:firstLine="540"/>
        <w:jc w:val="both"/>
        <w:rPr>
          <w:rFonts w:ascii="Times New Roman" w:hAnsi="Times New Roman" w:cs="Times New Roman"/>
        </w:rPr>
      </w:pPr>
      <w:r w:rsidRPr="0015109A">
        <w:rPr>
          <w:rFonts w:ascii="Times New Roman" w:hAnsi="Times New Roman" w:cs="Times New Roman"/>
        </w:rPr>
        <w:t xml:space="preserve">г) позиции, классифицируемые кодами по ОК 034-2014 (КПЕС 2008) </w:t>
      </w:r>
      <w:hyperlink r:id="rId34">
        <w:r w:rsidRPr="0015109A">
          <w:rPr>
            <w:rFonts w:ascii="Times New Roman" w:hAnsi="Times New Roman" w:cs="Times New Roman"/>
          </w:rPr>
          <w:t>28.93.11</w:t>
        </w:r>
      </w:hyperlink>
      <w:r w:rsidRPr="0015109A">
        <w:rPr>
          <w:rFonts w:ascii="Times New Roman" w:hAnsi="Times New Roman" w:cs="Times New Roman"/>
        </w:rPr>
        <w:t xml:space="preserve">, </w:t>
      </w:r>
      <w:hyperlink r:id="rId35">
        <w:r w:rsidRPr="0015109A">
          <w:rPr>
            <w:rFonts w:ascii="Times New Roman" w:hAnsi="Times New Roman" w:cs="Times New Roman"/>
          </w:rPr>
          <w:t>из 28.93.12</w:t>
        </w:r>
      </w:hyperlink>
      <w:r w:rsidRPr="0015109A">
        <w:rPr>
          <w:rFonts w:ascii="Times New Roman" w:hAnsi="Times New Roman" w:cs="Times New Roman"/>
        </w:rPr>
        <w:t xml:space="preserve"> "</w:t>
      </w:r>
      <w:proofErr w:type="spellStart"/>
      <w:r w:rsidRPr="0015109A">
        <w:rPr>
          <w:rFonts w:ascii="Times New Roman" w:hAnsi="Times New Roman" w:cs="Times New Roman"/>
        </w:rPr>
        <w:t>Бактофуги</w:t>
      </w:r>
      <w:proofErr w:type="spellEnd"/>
      <w:r w:rsidRPr="0015109A">
        <w:rPr>
          <w:rFonts w:ascii="Times New Roman" w:hAnsi="Times New Roman" w:cs="Times New Roman"/>
        </w:rPr>
        <w:t xml:space="preserve"> для молока, сепараторы для выделения соматических клеток из молока", </w:t>
      </w:r>
      <w:hyperlink r:id="rId36">
        <w:r w:rsidRPr="0015109A">
          <w:rPr>
            <w:rFonts w:ascii="Times New Roman" w:hAnsi="Times New Roman" w:cs="Times New Roman"/>
          </w:rPr>
          <w:t>из 28.93.12</w:t>
        </w:r>
      </w:hyperlink>
      <w:r w:rsidRPr="0015109A">
        <w:rPr>
          <w:rFonts w:ascii="Times New Roman" w:hAnsi="Times New Roman" w:cs="Times New Roman"/>
        </w:rPr>
        <w:t xml:space="preserve"> "Емкости для хранения молока, очистители-охладители молока, емкости для сквашивания молока, емкости для топления пищевого масла или жира, емкости для приготовления закваски, ванны творожные", </w:t>
      </w:r>
      <w:hyperlink r:id="rId37">
        <w:r w:rsidRPr="0015109A">
          <w:rPr>
            <w:rFonts w:ascii="Times New Roman" w:hAnsi="Times New Roman" w:cs="Times New Roman"/>
          </w:rPr>
          <w:t>из 28.93.17.160</w:t>
        </w:r>
      </w:hyperlink>
      <w:r w:rsidRPr="0015109A">
        <w:rPr>
          <w:rFonts w:ascii="Times New Roman" w:hAnsi="Times New Roman" w:cs="Times New Roman"/>
        </w:rPr>
        <w:t>, изложить в следующей редакции:</w:t>
      </w:r>
    </w:p>
    <w:p w:rsidR="0092069F" w:rsidRPr="0015109A" w:rsidRDefault="0092069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2551"/>
        <w:gridCol w:w="4819"/>
      </w:tblGrid>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"28.93.11</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Сепараторы-сливкоотделители центробежные</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(сепараторы-сливкоотделители центробежные)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w:t>
            </w:r>
            <w:r w:rsidRPr="0015109A">
              <w:rPr>
                <w:rFonts w:ascii="Times New Roman" w:hAnsi="Times New Roman" w:cs="Times New Roman"/>
              </w:rPr>
              <w:lastRenderedPageBreak/>
              <w:t>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емкости: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(7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ротационная вытяжка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крышка: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(7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ротационная вытяжка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валы: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барабаны сепараторов: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(7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и (или) пайка, балансировка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ограждающих и несущих конструкций (7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приводы: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сборка, монтаж систем электрооборудования и </w:t>
            </w:r>
            <w:r w:rsidRPr="0015109A">
              <w:rPr>
                <w:rFonts w:ascii="Times New Roman" w:hAnsi="Times New Roman" w:cs="Times New Roman"/>
              </w:rPr>
              <w:lastRenderedPageBreak/>
              <w:t>управления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lastRenderedPageBreak/>
              <w:t>из 28.93.12</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roofErr w:type="spellStart"/>
            <w:r w:rsidRPr="0015109A">
              <w:rPr>
                <w:rFonts w:ascii="Times New Roman" w:hAnsi="Times New Roman" w:cs="Times New Roman"/>
              </w:rPr>
              <w:t>Бактофуги</w:t>
            </w:r>
            <w:proofErr w:type="spellEnd"/>
            <w:r w:rsidRPr="0015109A">
              <w:rPr>
                <w:rFonts w:ascii="Times New Roman" w:hAnsi="Times New Roman" w:cs="Times New Roman"/>
              </w:rPr>
              <w:t xml:space="preserve"> для молока, сепараторы для выделения соматических клеток из молока</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w:t>
            </w:r>
            <w:proofErr w:type="spellStart"/>
            <w:r w:rsidRPr="0015109A">
              <w:rPr>
                <w:rFonts w:ascii="Times New Roman" w:hAnsi="Times New Roman" w:cs="Times New Roman"/>
              </w:rPr>
              <w:t>бактофуги</w:t>
            </w:r>
            <w:proofErr w:type="spellEnd"/>
            <w:r w:rsidRPr="0015109A">
              <w:rPr>
                <w:rFonts w:ascii="Times New Roman" w:hAnsi="Times New Roman" w:cs="Times New Roman"/>
              </w:rPr>
              <w:t xml:space="preserve"> для молока, сепараторы для выделения соматических клеток из молока)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емкости: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(7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ротационная вытяжка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крышка: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(7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ротационная вытяжка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валы: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lastRenderedPageBreak/>
              <w:t>барабаны сепараторов: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(7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и (или) пайка, балансировка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ограждающих и несущих конструкций (7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приводы: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lastRenderedPageBreak/>
              <w:t>из 28.93.12</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Емкости для хранения молока, очистители-охладители молока, емкости для сквашивания молока, емкости для топления пищевого масла или жира, емкости для приготовления закваски, ванны творожные</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(емкости для хранения молока, очистители-охладители молока, емкости для сквашивания молока, емкости для топления пищевого масла или жира, емкости для приготовления закваски, ванны творожные)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w:t>
            </w:r>
            <w:r w:rsidRPr="0015109A">
              <w:rPr>
                <w:rFonts w:ascii="Times New Roman" w:hAnsi="Times New Roman" w:cs="Times New Roman"/>
              </w:rPr>
              <w:lastRenderedPageBreak/>
              <w:t>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емкости: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(7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(7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из нержавеющей стали: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(7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(7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ограждающих и несущих конструкций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монтаж, сварка и (или) пайка, испытание на герметичность системы теплообмена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lastRenderedPageBreak/>
              <w:t>из 28.93.17.160</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Емкости для пивоваренной промышленности</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(емкости для пивоваренной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осуществление на территории Российской Федерации следующих операций (условий) (при неприменении компонента баллы за него не </w:t>
            </w:r>
            <w:r w:rsidRPr="0015109A">
              <w:rPr>
                <w:rFonts w:ascii="Times New Roman" w:hAnsi="Times New Roman" w:cs="Times New Roman"/>
              </w:rPr>
              <w:lastRenderedPageBreak/>
              <w:t>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емкости: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(7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(7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из нержавеющей стали: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(7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(7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ограждающих и несущих конструкций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монтаж и испытание на герметичность системы теплообмена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bl>
    <w:p w:rsidR="0092069F" w:rsidRPr="0015109A" w:rsidRDefault="0092069F">
      <w:pPr>
        <w:pStyle w:val="ConsPlusNormal"/>
        <w:jc w:val="both"/>
        <w:rPr>
          <w:rFonts w:ascii="Times New Roman" w:hAnsi="Times New Roman" w:cs="Times New Roman"/>
        </w:rPr>
      </w:pPr>
    </w:p>
    <w:p w:rsidR="0092069F" w:rsidRPr="0015109A" w:rsidRDefault="0092069F">
      <w:pPr>
        <w:pStyle w:val="ConsPlusNormal"/>
        <w:ind w:firstLine="540"/>
        <w:jc w:val="both"/>
        <w:rPr>
          <w:rFonts w:ascii="Times New Roman" w:hAnsi="Times New Roman" w:cs="Times New Roman"/>
        </w:rPr>
      </w:pPr>
      <w:r w:rsidRPr="0015109A">
        <w:rPr>
          <w:rFonts w:ascii="Times New Roman" w:hAnsi="Times New Roman" w:cs="Times New Roman"/>
        </w:rPr>
        <w:t xml:space="preserve">д) </w:t>
      </w:r>
      <w:hyperlink r:id="rId38">
        <w:r w:rsidRPr="0015109A">
          <w:rPr>
            <w:rFonts w:ascii="Times New Roman" w:hAnsi="Times New Roman" w:cs="Times New Roman"/>
          </w:rPr>
          <w:t>позицию</w:t>
        </w:r>
      </w:hyperlink>
      <w:r w:rsidRPr="0015109A">
        <w:rPr>
          <w:rFonts w:ascii="Times New Roman" w:hAnsi="Times New Roman" w:cs="Times New Roman"/>
        </w:rPr>
        <w:t>, классифицируемую кодом по ОК 034-2014 (КПЕС 2008) из 25.29.1, изложить в следующей редакции:</w:t>
      </w:r>
    </w:p>
    <w:p w:rsidR="0092069F" w:rsidRPr="0015109A" w:rsidRDefault="0092069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2551"/>
        <w:gridCol w:w="4819"/>
      </w:tblGrid>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"из 25.29.1</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Силосы для пищевой промышленности</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(силосы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при производстве соответствующей продукции в </w:t>
            </w:r>
            <w:r w:rsidRPr="0015109A">
              <w:rPr>
                <w:rFonts w:ascii="Times New Roman" w:hAnsi="Times New Roman" w:cs="Times New Roman"/>
              </w:rPr>
              <w:lastRenderedPageBreak/>
              <w:t>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корпусов силосов: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или сборка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рамные конструкции: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приводов (8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системы управления (1 балл)";</w:t>
            </w:r>
          </w:p>
        </w:tc>
      </w:tr>
    </w:tbl>
    <w:p w:rsidR="0092069F" w:rsidRPr="0015109A" w:rsidRDefault="0092069F">
      <w:pPr>
        <w:pStyle w:val="ConsPlusNormal"/>
        <w:jc w:val="both"/>
        <w:rPr>
          <w:rFonts w:ascii="Times New Roman" w:hAnsi="Times New Roman" w:cs="Times New Roman"/>
        </w:rPr>
      </w:pPr>
    </w:p>
    <w:p w:rsidR="0092069F" w:rsidRPr="0015109A" w:rsidRDefault="0092069F">
      <w:pPr>
        <w:pStyle w:val="ConsPlusNormal"/>
        <w:ind w:firstLine="540"/>
        <w:jc w:val="both"/>
        <w:rPr>
          <w:rFonts w:ascii="Times New Roman" w:hAnsi="Times New Roman" w:cs="Times New Roman"/>
        </w:rPr>
      </w:pPr>
      <w:r w:rsidRPr="0015109A">
        <w:rPr>
          <w:rFonts w:ascii="Times New Roman" w:hAnsi="Times New Roman" w:cs="Times New Roman"/>
        </w:rPr>
        <w:t xml:space="preserve">е) позиции, классифицируемые кодами по ОК 034-2014 (КПЕС 2008) </w:t>
      </w:r>
      <w:hyperlink r:id="rId39">
        <w:r w:rsidRPr="0015109A">
          <w:rPr>
            <w:rFonts w:ascii="Times New Roman" w:hAnsi="Times New Roman" w:cs="Times New Roman"/>
          </w:rPr>
          <w:t>из 28.22.17.119</w:t>
        </w:r>
      </w:hyperlink>
      <w:r w:rsidRPr="0015109A">
        <w:rPr>
          <w:rFonts w:ascii="Times New Roman" w:hAnsi="Times New Roman" w:cs="Times New Roman"/>
        </w:rPr>
        <w:t xml:space="preserve"> "Конвейеры подвесные пространственные, конвейеры цепные для пищевой промышленности", </w:t>
      </w:r>
      <w:hyperlink r:id="rId40">
        <w:r w:rsidRPr="0015109A">
          <w:rPr>
            <w:rFonts w:ascii="Times New Roman" w:hAnsi="Times New Roman" w:cs="Times New Roman"/>
          </w:rPr>
          <w:t>из 28.22.17.119</w:t>
        </w:r>
      </w:hyperlink>
      <w:r w:rsidRPr="0015109A">
        <w:rPr>
          <w:rFonts w:ascii="Times New Roman" w:hAnsi="Times New Roman" w:cs="Times New Roman"/>
        </w:rPr>
        <w:t xml:space="preserve"> "Подъемники скиповые для пищевой промышленности", </w:t>
      </w:r>
      <w:hyperlink r:id="rId41">
        <w:r w:rsidRPr="0015109A">
          <w:rPr>
            <w:rFonts w:ascii="Times New Roman" w:hAnsi="Times New Roman" w:cs="Times New Roman"/>
          </w:rPr>
          <w:t>из 28.22.17.190</w:t>
        </w:r>
      </w:hyperlink>
      <w:r w:rsidRPr="0015109A">
        <w:rPr>
          <w:rFonts w:ascii="Times New Roman" w:hAnsi="Times New Roman" w:cs="Times New Roman"/>
        </w:rPr>
        <w:t>, изложить в следующей редакции:</w:t>
      </w:r>
    </w:p>
    <w:p w:rsidR="0092069F" w:rsidRPr="0015109A" w:rsidRDefault="0092069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2551"/>
        <w:gridCol w:w="4819"/>
      </w:tblGrid>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"из 28.22.17.119</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Конвейеры подвесные пространственные, конвейеры цепные для пищевой промышленности</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(конвейеры подвесные пространственные, конвейеры цепные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w:t>
            </w:r>
            <w:r w:rsidRPr="0015109A">
              <w:rPr>
                <w:rFonts w:ascii="Times New Roman" w:hAnsi="Times New Roman" w:cs="Times New Roman"/>
              </w:rPr>
              <w:lastRenderedPageBreak/>
              <w:t>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подвесные пути (секции):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валы: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муфты: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корпусы подшипников: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тяговый элемент:</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(12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натяжное устройство:</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(14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поворотное устройство:</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(14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приводов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из 28.22.17.119</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Подъемники скиповые </w:t>
            </w:r>
            <w:r w:rsidRPr="0015109A">
              <w:rPr>
                <w:rFonts w:ascii="Times New Roman" w:hAnsi="Times New Roman" w:cs="Times New Roman"/>
              </w:rPr>
              <w:lastRenderedPageBreak/>
              <w:t>для пищевой промышленности</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lastRenderedPageBreak/>
              <w:t xml:space="preserve">наличие у субъекта деятельности в сфере </w:t>
            </w:r>
            <w:r w:rsidRPr="0015109A">
              <w:rPr>
                <w:rFonts w:ascii="Times New Roman" w:hAnsi="Times New Roman" w:cs="Times New Roman"/>
              </w:rPr>
              <w:lastRenderedPageBreak/>
              <w:t>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(подъемники скиповые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рамные конструкции подъемника: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валы подъемника: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звездочки подъемника: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корпусы подшипников: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использование произведенного на территориях </w:t>
            </w:r>
            <w:r w:rsidRPr="0015109A">
              <w:rPr>
                <w:rFonts w:ascii="Times New Roman" w:hAnsi="Times New Roman" w:cs="Times New Roman"/>
              </w:rPr>
              <w:lastRenderedPageBreak/>
              <w:t>стран - членов Евразийского экономического союза ковша (скипа)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lastRenderedPageBreak/>
              <w:t>из 28.22.17.190</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Подъемники пневматические для пищевой промышленности</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(подъемники пневматические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рамы (секции):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воздуховоды: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(7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lastRenderedPageBreak/>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валы подъемника: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корпусы подшипников: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вентиляторов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bl>
    <w:p w:rsidR="0092069F" w:rsidRPr="0015109A" w:rsidRDefault="0092069F">
      <w:pPr>
        <w:pStyle w:val="ConsPlusNormal"/>
        <w:jc w:val="both"/>
        <w:rPr>
          <w:rFonts w:ascii="Times New Roman" w:hAnsi="Times New Roman" w:cs="Times New Roman"/>
        </w:rPr>
      </w:pPr>
    </w:p>
    <w:p w:rsidR="0092069F" w:rsidRPr="0015109A" w:rsidRDefault="0092069F">
      <w:pPr>
        <w:pStyle w:val="ConsPlusNormal"/>
        <w:ind w:firstLine="540"/>
        <w:jc w:val="both"/>
        <w:rPr>
          <w:rFonts w:ascii="Times New Roman" w:hAnsi="Times New Roman" w:cs="Times New Roman"/>
        </w:rPr>
      </w:pPr>
      <w:r w:rsidRPr="0015109A">
        <w:rPr>
          <w:rFonts w:ascii="Times New Roman" w:hAnsi="Times New Roman" w:cs="Times New Roman"/>
        </w:rPr>
        <w:t xml:space="preserve">ж) позиции, классифицируемые кодами по ОК 034-2014 (КПЕС 2008) </w:t>
      </w:r>
      <w:hyperlink r:id="rId42">
        <w:r w:rsidRPr="0015109A">
          <w:rPr>
            <w:rFonts w:ascii="Times New Roman" w:hAnsi="Times New Roman" w:cs="Times New Roman"/>
          </w:rPr>
          <w:t>из 28.25.14.112</w:t>
        </w:r>
      </w:hyperlink>
      <w:r w:rsidRPr="0015109A">
        <w:rPr>
          <w:rFonts w:ascii="Times New Roman" w:hAnsi="Times New Roman" w:cs="Times New Roman"/>
        </w:rPr>
        <w:t xml:space="preserve">, </w:t>
      </w:r>
      <w:hyperlink r:id="rId43">
        <w:r w:rsidRPr="0015109A">
          <w:rPr>
            <w:rFonts w:ascii="Times New Roman" w:hAnsi="Times New Roman" w:cs="Times New Roman"/>
          </w:rPr>
          <w:t>из 28.29.21.110</w:t>
        </w:r>
      </w:hyperlink>
      <w:r w:rsidRPr="0015109A">
        <w:rPr>
          <w:rFonts w:ascii="Times New Roman" w:hAnsi="Times New Roman" w:cs="Times New Roman"/>
        </w:rPr>
        <w:t xml:space="preserve">, </w:t>
      </w:r>
      <w:hyperlink r:id="rId44">
        <w:r w:rsidRPr="0015109A">
          <w:rPr>
            <w:rFonts w:ascii="Times New Roman" w:hAnsi="Times New Roman" w:cs="Times New Roman"/>
          </w:rPr>
          <w:t>из 28.29.21.120</w:t>
        </w:r>
      </w:hyperlink>
      <w:r w:rsidRPr="0015109A">
        <w:rPr>
          <w:rFonts w:ascii="Times New Roman" w:hAnsi="Times New Roman" w:cs="Times New Roman"/>
        </w:rPr>
        <w:t xml:space="preserve"> "Оборудование для розлива, закупоривания и упаковывания бутылок и прочих емкостей для пищевой промышленности", </w:t>
      </w:r>
      <w:hyperlink r:id="rId45">
        <w:r w:rsidRPr="0015109A">
          <w:rPr>
            <w:rFonts w:ascii="Times New Roman" w:hAnsi="Times New Roman" w:cs="Times New Roman"/>
          </w:rPr>
          <w:t>из 28.29.21.120</w:t>
        </w:r>
      </w:hyperlink>
      <w:r w:rsidRPr="0015109A">
        <w:rPr>
          <w:rFonts w:ascii="Times New Roman" w:hAnsi="Times New Roman" w:cs="Times New Roman"/>
        </w:rPr>
        <w:t xml:space="preserve"> "Оборудование для пищевой промышленности для упаковывания бутылок и прочих емкостей в </w:t>
      </w:r>
      <w:proofErr w:type="spellStart"/>
      <w:r w:rsidRPr="0015109A">
        <w:rPr>
          <w:rFonts w:ascii="Times New Roman" w:hAnsi="Times New Roman" w:cs="Times New Roman"/>
        </w:rPr>
        <w:t>термоусадочную</w:t>
      </w:r>
      <w:proofErr w:type="spellEnd"/>
      <w:r w:rsidRPr="0015109A">
        <w:rPr>
          <w:rFonts w:ascii="Times New Roman" w:hAnsi="Times New Roman" w:cs="Times New Roman"/>
        </w:rPr>
        <w:t xml:space="preserve"> пленку", </w:t>
      </w:r>
      <w:hyperlink r:id="rId46">
        <w:r w:rsidRPr="0015109A">
          <w:rPr>
            <w:rFonts w:ascii="Times New Roman" w:hAnsi="Times New Roman" w:cs="Times New Roman"/>
          </w:rPr>
          <w:t>из 28.29.21.120</w:t>
        </w:r>
      </w:hyperlink>
      <w:r w:rsidRPr="0015109A">
        <w:rPr>
          <w:rFonts w:ascii="Times New Roman" w:hAnsi="Times New Roman" w:cs="Times New Roman"/>
        </w:rPr>
        <w:t xml:space="preserve"> "Оборудование для пищевой промышленности для упаковывания бутылок и прочих емкостей в картонную тару", изложить в следующей редакции:</w:t>
      </w:r>
    </w:p>
    <w:p w:rsidR="0092069F" w:rsidRPr="0015109A" w:rsidRDefault="0092069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2551"/>
        <w:gridCol w:w="4819"/>
      </w:tblGrid>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"из 28.25.14.112</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Циклоны для очистки воздуха, фильтры рукавные для пищевой промышленности</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(циклоны для очистки воздуха, фильтры рукавные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осуществление на территории Российской Федерации следующих операций (условий) (при </w:t>
            </w:r>
            <w:r w:rsidRPr="0015109A">
              <w:rPr>
                <w:rFonts w:ascii="Times New Roman" w:hAnsi="Times New Roman" w:cs="Times New Roman"/>
              </w:rPr>
              <w:lastRenderedPageBreak/>
              <w:t>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опорных конструкций или рамы, рамных конструкций:</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корпусов, бункеров: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(8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(8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крышек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привода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lastRenderedPageBreak/>
              <w:t>из 28.29.21.110</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Оборудование для мойки бутылок и прочих емкостей для пищевой промышленности</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для мойки бутылок и прочих емкостей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lastRenderedPageBreak/>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рамных конструкций:</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корпусы: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(7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форсунок</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из 28.29.21.120</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Оборудование для розлива, закупоривания и упаковывания бутылок и прочих емкостей для пищевой промышленности</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для розлива, закупоривания и упаковывания бутылок и прочих емкостей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при производстве осуществление комплекса </w:t>
            </w:r>
            <w:r w:rsidRPr="0015109A">
              <w:rPr>
                <w:rFonts w:ascii="Times New Roman" w:hAnsi="Times New Roman" w:cs="Times New Roman"/>
              </w:rPr>
              <w:lastRenderedPageBreak/>
              <w:t>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несущей рамы или станины, рамных конструкций:</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(8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(14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(14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ротора (механизма) закатки или ротора (механизма) укупорки: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(12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термическая обработка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или сборка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корпусы и бункеры: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(8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навесного устройства: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(8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(8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рабочие органы: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(8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произведенного на территориях стран - членов Евразийского экономического союза автомата подачи крышек (15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элементов экстерьера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сборка, монтаж систем </w:t>
            </w:r>
            <w:proofErr w:type="spellStart"/>
            <w:r w:rsidRPr="0015109A">
              <w:rPr>
                <w:rFonts w:ascii="Times New Roman" w:hAnsi="Times New Roman" w:cs="Times New Roman"/>
              </w:rPr>
              <w:t>пневмооборудования</w:t>
            </w:r>
            <w:proofErr w:type="spellEnd"/>
            <w:r w:rsidRPr="0015109A">
              <w:rPr>
                <w:rFonts w:ascii="Times New Roman" w:hAnsi="Times New Roman" w:cs="Times New Roman"/>
              </w:rPr>
              <w:t xml:space="preserve">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из 28.29.21.120</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Оборудование для </w:t>
            </w:r>
            <w:r w:rsidRPr="0015109A">
              <w:rPr>
                <w:rFonts w:ascii="Times New Roman" w:hAnsi="Times New Roman" w:cs="Times New Roman"/>
              </w:rPr>
              <w:lastRenderedPageBreak/>
              <w:t xml:space="preserve">пищевой промышленности для упаковывания бутылок и прочих емкостей в </w:t>
            </w:r>
            <w:proofErr w:type="spellStart"/>
            <w:r w:rsidRPr="0015109A">
              <w:rPr>
                <w:rFonts w:ascii="Times New Roman" w:hAnsi="Times New Roman" w:cs="Times New Roman"/>
              </w:rPr>
              <w:t>термоусадочную</w:t>
            </w:r>
            <w:proofErr w:type="spellEnd"/>
            <w:r w:rsidRPr="0015109A">
              <w:rPr>
                <w:rFonts w:ascii="Times New Roman" w:hAnsi="Times New Roman" w:cs="Times New Roman"/>
              </w:rPr>
              <w:t xml:space="preserve"> пленку</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lastRenderedPageBreak/>
              <w:t xml:space="preserve">наличие у субъекта деятельности в сфере </w:t>
            </w:r>
            <w:r w:rsidRPr="0015109A">
              <w:rPr>
                <w:rFonts w:ascii="Times New Roman" w:hAnsi="Times New Roman" w:cs="Times New Roman"/>
              </w:rPr>
              <w:lastRenderedPageBreak/>
              <w:t xml:space="preserve">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для пищевой промышленности для упаковывания бутылок и прочих емкостей в </w:t>
            </w:r>
            <w:proofErr w:type="spellStart"/>
            <w:r w:rsidRPr="0015109A">
              <w:rPr>
                <w:rFonts w:ascii="Times New Roman" w:hAnsi="Times New Roman" w:cs="Times New Roman"/>
              </w:rPr>
              <w:t>термоусадочную</w:t>
            </w:r>
            <w:proofErr w:type="spellEnd"/>
            <w:r w:rsidRPr="0015109A">
              <w:rPr>
                <w:rFonts w:ascii="Times New Roman" w:hAnsi="Times New Roman" w:cs="Times New Roman"/>
              </w:rPr>
              <w:t xml:space="preserve"> пленку)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рамных конструкций:</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автомата обертывания:</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корпусы: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lastRenderedPageBreak/>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валы: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корпусы подшипников: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звездочки: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пластин (9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сборка, монтаж системы </w:t>
            </w:r>
            <w:proofErr w:type="spellStart"/>
            <w:r w:rsidRPr="0015109A">
              <w:rPr>
                <w:rFonts w:ascii="Times New Roman" w:hAnsi="Times New Roman" w:cs="Times New Roman"/>
              </w:rPr>
              <w:t>пневмооборудования</w:t>
            </w:r>
            <w:proofErr w:type="spellEnd"/>
            <w:r w:rsidRPr="0015109A">
              <w:rPr>
                <w:rFonts w:ascii="Times New Roman" w:hAnsi="Times New Roman" w:cs="Times New Roman"/>
              </w:rPr>
              <w:t xml:space="preserve">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lastRenderedPageBreak/>
              <w:t>из 28.29.21.120</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Оборудование для пищевой промышленности для упаковывания бутылок и прочих емкостей в картонную тару</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для пищевой промышленности для упаковывания бутылок и прочих емкостей в картонную тару)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w:t>
            </w:r>
            <w:r w:rsidRPr="0015109A">
              <w:rPr>
                <w:rFonts w:ascii="Times New Roman" w:hAnsi="Times New Roman" w:cs="Times New Roman"/>
              </w:rPr>
              <w:lastRenderedPageBreak/>
              <w:t>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рамных конструкций:</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автомата формирования коробов: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узлы формирования и переноса емкостей:</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детали </w:t>
            </w:r>
            <w:proofErr w:type="spellStart"/>
            <w:r w:rsidRPr="0015109A">
              <w:rPr>
                <w:rFonts w:ascii="Times New Roman" w:hAnsi="Times New Roman" w:cs="Times New Roman"/>
              </w:rPr>
              <w:t>заклейщика</w:t>
            </w:r>
            <w:proofErr w:type="spellEnd"/>
            <w:r w:rsidRPr="0015109A">
              <w:rPr>
                <w:rFonts w:ascii="Times New Roman" w:hAnsi="Times New Roman" w:cs="Times New Roman"/>
              </w:rPr>
              <w:t xml:space="preserve"> коробов: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валы: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жгутов проводов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сборка, монтаж систем </w:t>
            </w:r>
            <w:proofErr w:type="spellStart"/>
            <w:r w:rsidRPr="0015109A">
              <w:rPr>
                <w:rFonts w:ascii="Times New Roman" w:hAnsi="Times New Roman" w:cs="Times New Roman"/>
              </w:rPr>
              <w:t>пневмооборудования</w:t>
            </w:r>
            <w:proofErr w:type="spellEnd"/>
            <w:r w:rsidRPr="0015109A">
              <w:rPr>
                <w:rFonts w:ascii="Times New Roman" w:hAnsi="Times New Roman" w:cs="Times New Roman"/>
              </w:rPr>
              <w:t xml:space="preserve">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bl>
    <w:p w:rsidR="0092069F" w:rsidRPr="0015109A" w:rsidRDefault="0092069F">
      <w:pPr>
        <w:pStyle w:val="ConsPlusNormal"/>
        <w:jc w:val="both"/>
        <w:rPr>
          <w:rFonts w:ascii="Times New Roman" w:hAnsi="Times New Roman" w:cs="Times New Roman"/>
        </w:rPr>
      </w:pPr>
    </w:p>
    <w:p w:rsidR="0092069F" w:rsidRPr="0015109A" w:rsidRDefault="0092069F">
      <w:pPr>
        <w:pStyle w:val="ConsPlusNormal"/>
        <w:ind w:firstLine="540"/>
        <w:jc w:val="both"/>
        <w:rPr>
          <w:rFonts w:ascii="Times New Roman" w:hAnsi="Times New Roman" w:cs="Times New Roman"/>
        </w:rPr>
      </w:pPr>
      <w:r w:rsidRPr="0015109A">
        <w:rPr>
          <w:rFonts w:ascii="Times New Roman" w:hAnsi="Times New Roman" w:cs="Times New Roman"/>
        </w:rPr>
        <w:t xml:space="preserve">з) позиции, классифицируемые кодами по ОК 034-2014 (КПЕС 2008) </w:t>
      </w:r>
      <w:hyperlink r:id="rId47">
        <w:r w:rsidRPr="0015109A">
          <w:rPr>
            <w:rFonts w:ascii="Times New Roman" w:hAnsi="Times New Roman" w:cs="Times New Roman"/>
          </w:rPr>
          <w:t>из 28.93.12</w:t>
        </w:r>
      </w:hyperlink>
      <w:r w:rsidRPr="0015109A">
        <w:rPr>
          <w:rFonts w:ascii="Times New Roman" w:hAnsi="Times New Roman" w:cs="Times New Roman"/>
        </w:rPr>
        <w:t xml:space="preserve"> "Оборудование для приемки молока", </w:t>
      </w:r>
      <w:hyperlink r:id="rId48">
        <w:r w:rsidRPr="0015109A">
          <w:rPr>
            <w:rFonts w:ascii="Times New Roman" w:hAnsi="Times New Roman" w:cs="Times New Roman"/>
          </w:rPr>
          <w:t>из 28.93.12</w:t>
        </w:r>
      </w:hyperlink>
      <w:r w:rsidRPr="0015109A">
        <w:rPr>
          <w:rFonts w:ascii="Times New Roman" w:hAnsi="Times New Roman" w:cs="Times New Roman"/>
        </w:rPr>
        <w:t xml:space="preserve"> "Установки </w:t>
      </w:r>
      <w:proofErr w:type="spellStart"/>
      <w:r w:rsidRPr="0015109A">
        <w:rPr>
          <w:rFonts w:ascii="Times New Roman" w:hAnsi="Times New Roman" w:cs="Times New Roman"/>
        </w:rPr>
        <w:t>пастеризационно</w:t>
      </w:r>
      <w:proofErr w:type="spellEnd"/>
      <w:r w:rsidRPr="0015109A">
        <w:rPr>
          <w:rFonts w:ascii="Times New Roman" w:hAnsi="Times New Roman" w:cs="Times New Roman"/>
        </w:rPr>
        <w:t xml:space="preserve">-охладительные, стерилизационно-охладительные для пищевой промышленности", </w:t>
      </w:r>
      <w:hyperlink r:id="rId49">
        <w:r w:rsidRPr="0015109A">
          <w:rPr>
            <w:rFonts w:ascii="Times New Roman" w:hAnsi="Times New Roman" w:cs="Times New Roman"/>
          </w:rPr>
          <w:t>из 28.93.12</w:t>
        </w:r>
      </w:hyperlink>
      <w:r w:rsidRPr="0015109A">
        <w:rPr>
          <w:rFonts w:ascii="Times New Roman" w:hAnsi="Times New Roman" w:cs="Times New Roman"/>
        </w:rPr>
        <w:t xml:space="preserve"> "Установки </w:t>
      </w:r>
      <w:proofErr w:type="spellStart"/>
      <w:r w:rsidRPr="0015109A">
        <w:rPr>
          <w:rFonts w:ascii="Times New Roman" w:hAnsi="Times New Roman" w:cs="Times New Roman"/>
        </w:rPr>
        <w:t>деаэрационные</w:t>
      </w:r>
      <w:proofErr w:type="spellEnd"/>
      <w:r w:rsidRPr="0015109A">
        <w:rPr>
          <w:rFonts w:ascii="Times New Roman" w:hAnsi="Times New Roman" w:cs="Times New Roman"/>
        </w:rPr>
        <w:t xml:space="preserve"> для пищевой промышленности", </w:t>
      </w:r>
      <w:hyperlink r:id="rId50">
        <w:r w:rsidRPr="0015109A">
          <w:rPr>
            <w:rFonts w:ascii="Times New Roman" w:hAnsi="Times New Roman" w:cs="Times New Roman"/>
          </w:rPr>
          <w:t>из 28.93.12</w:t>
        </w:r>
      </w:hyperlink>
      <w:r w:rsidRPr="0015109A">
        <w:rPr>
          <w:rFonts w:ascii="Times New Roman" w:hAnsi="Times New Roman" w:cs="Times New Roman"/>
        </w:rPr>
        <w:t xml:space="preserve"> "Установки прессования и охлаждения творога", </w:t>
      </w:r>
      <w:hyperlink r:id="rId51">
        <w:r w:rsidRPr="0015109A">
          <w:rPr>
            <w:rFonts w:ascii="Times New Roman" w:hAnsi="Times New Roman" w:cs="Times New Roman"/>
          </w:rPr>
          <w:t>из 28.93.12</w:t>
        </w:r>
      </w:hyperlink>
      <w:r w:rsidRPr="0015109A">
        <w:rPr>
          <w:rFonts w:ascii="Times New Roman" w:hAnsi="Times New Roman" w:cs="Times New Roman"/>
        </w:rPr>
        <w:t xml:space="preserve"> "Ванны для плавления жира животного и растительного происхождения", </w:t>
      </w:r>
      <w:hyperlink r:id="rId52">
        <w:r w:rsidRPr="0015109A">
          <w:rPr>
            <w:rFonts w:ascii="Times New Roman" w:hAnsi="Times New Roman" w:cs="Times New Roman"/>
          </w:rPr>
          <w:t>из 28.93.12</w:t>
        </w:r>
      </w:hyperlink>
      <w:r w:rsidRPr="0015109A">
        <w:rPr>
          <w:rFonts w:ascii="Times New Roman" w:hAnsi="Times New Roman" w:cs="Times New Roman"/>
        </w:rPr>
        <w:t xml:space="preserve"> "Барабанные отделители сыворотки для пищевой промышленности", </w:t>
      </w:r>
      <w:hyperlink r:id="rId53">
        <w:r w:rsidRPr="0015109A">
          <w:rPr>
            <w:rFonts w:ascii="Times New Roman" w:hAnsi="Times New Roman" w:cs="Times New Roman"/>
          </w:rPr>
          <w:t>из 28.93.12</w:t>
        </w:r>
      </w:hyperlink>
      <w:r w:rsidRPr="0015109A">
        <w:rPr>
          <w:rFonts w:ascii="Times New Roman" w:hAnsi="Times New Roman" w:cs="Times New Roman"/>
        </w:rPr>
        <w:t xml:space="preserve"> "</w:t>
      </w:r>
      <w:proofErr w:type="spellStart"/>
      <w:r w:rsidRPr="0015109A">
        <w:rPr>
          <w:rFonts w:ascii="Times New Roman" w:hAnsi="Times New Roman" w:cs="Times New Roman"/>
        </w:rPr>
        <w:t>Маслообразователи</w:t>
      </w:r>
      <w:proofErr w:type="spellEnd"/>
      <w:r w:rsidRPr="0015109A">
        <w:rPr>
          <w:rFonts w:ascii="Times New Roman" w:hAnsi="Times New Roman" w:cs="Times New Roman"/>
        </w:rPr>
        <w:t xml:space="preserve"> для пищевой промышленности", </w:t>
      </w:r>
      <w:hyperlink r:id="rId54">
        <w:r w:rsidRPr="0015109A">
          <w:rPr>
            <w:rFonts w:ascii="Times New Roman" w:hAnsi="Times New Roman" w:cs="Times New Roman"/>
          </w:rPr>
          <w:t>из 28.93.12</w:t>
        </w:r>
      </w:hyperlink>
      <w:r w:rsidRPr="0015109A">
        <w:rPr>
          <w:rFonts w:ascii="Times New Roman" w:hAnsi="Times New Roman" w:cs="Times New Roman"/>
        </w:rPr>
        <w:t xml:space="preserve"> "Гомогенизаторы для пищевой промышленности", </w:t>
      </w:r>
      <w:hyperlink r:id="rId55">
        <w:r w:rsidRPr="0015109A">
          <w:rPr>
            <w:rFonts w:ascii="Times New Roman" w:hAnsi="Times New Roman" w:cs="Times New Roman"/>
          </w:rPr>
          <w:t>из 28.93.12</w:t>
        </w:r>
      </w:hyperlink>
      <w:r w:rsidRPr="0015109A">
        <w:rPr>
          <w:rFonts w:ascii="Times New Roman" w:hAnsi="Times New Roman" w:cs="Times New Roman"/>
        </w:rPr>
        <w:t xml:space="preserve"> "Сыроварни", </w:t>
      </w:r>
      <w:hyperlink r:id="rId56">
        <w:r w:rsidRPr="0015109A">
          <w:rPr>
            <w:rFonts w:ascii="Times New Roman" w:hAnsi="Times New Roman" w:cs="Times New Roman"/>
          </w:rPr>
          <w:t>из 28.93.12</w:t>
        </w:r>
      </w:hyperlink>
      <w:r w:rsidRPr="0015109A">
        <w:rPr>
          <w:rFonts w:ascii="Times New Roman" w:hAnsi="Times New Roman" w:cs="Times New Roman"/>
        </w:rPr>
        <w:t xml:space="preserve"> "Оборудование технологическое для плавления и формования сыра", </w:t>
      </w:r>
      <w:hyperlink r:id="rId57">
        <w:r w:rsidRPr="0015109A">
          <w:rPr>
            <w:rFonts w:ascii="Times New Roman" w:hAnsi="Times New Roman" w:cs="Times New Roman"/>
          </w:rPr>
          <w:t>из 28.93.12</w:t>
        </w:r>
      </w:hyperlink>
      <w:r w:rsidRPr="0015109A">
        <w:rPr>
          <w:rFonts w:ascii="Times New Roman" w:hAnsi="Times New Roman" w:cs="Times New Roman"/>
        </w:rPr>
        <w:t xml:space="preserve"> "Прессы электромеханические для сыра", </w:t>
      </w:r>
      <w:hyperlink r:id="rId58">
        <w:r w:rsidRPr="0015109A">
          <w:rPr>
            <w:rFonts w:ascii="Times New Roman" w:hAnsi="Times New Roman" w:cs="Times New Roman"/>
          </w:rPr>
          <w:t>из 28.93.12</w:t>
        </w:r>
      </w:hyperlink>
      <w:r w:rsidRPr="0015109A">
        <w:rPr>
          <w:rFonts w:ascii="Times New Roman" w:hAnsi="Times New Roman" w:cs="Times New Roman"/>
        </w:rPr>
        <w:t xml:space="preserve"> "Прессы механические, пневматические для сыра", </w:t>
      </w:r>
      <w:hyperlink r:id="rId59">
        <w:r w:rsidRPr="0015109A">
          <w:rPr>
            <w:rFonts w:ascii="Times New Roman" w:hAnsi="Times New Roman" w:cs="Times New Roman"/>
          </w:rPr>
          <w:t>из 28.93.12</w:t>
        </w:r>
      </w:hyperlink>
      <w:r w:rsidRPr="0015109A">
        <w:rPr>
          <w:rFonts w:ascii="Times New Roman" w:hAnsi="Times New Roman" w:cs="Times New Roman"/>
        </w:rPr>
        <w:t xml:space="preserve"> "Сыродельные ванны", </w:t>
      </w:r>
      <w:hyperlink r:id="rId60">
        <w:r w:rsidRPr="0015109A">
          <w:rPr>
            <w:rFonts w:ascii="Times New Roman" w:hAnsi="Times New Roman" w:cs="Times New Roman"/>
          </w:rPr>
          <w:t>из 28.93.12</w:t>
        </w:r>
      </w:hyperlink>
      <w:r w:rsidRPr="0015109A">
        <w:rPr>
          <w:rFonts w:ascii="Times New Roman" w:hAnsi="Times New Roman" w:cs="Times New Roman"/>
        </w:rPr>
        <w:t xml:space="preserve"> "</w:t>
      </w:r>
      <w:proofErr w:type="spellStart"/>
      <w:r w:rsidRPr="0015109A">
        <w:rPr>
          <w:rFonts w:ascii="Times New Roman" w:hAnsi="Times New Roman" w:cs="Times New Roman"/>
        </w:rPr>
        <w:t>Диспергаторы</w:t>
      </w:r>
      <w:proofErr w:type="spellEnd"/>
      <w:r w:rsidRPr="0015109A">
        <w:rPr>
          <w:rFonts w:ascii="Times New Roman" w:hAnsi="Times New Roman" w:cs="Times New Roman"/>
        </w:rPr>
        <w:t xml:space="preserve"> и смесители для перекачки жидкостей для пищевой промышленности", </w:t>
      </w:r>
      <w:hyperlink r:id="rId61">
        <w:r w:rsidRPr="0015109A">
          <w:rPr>
            <w:rFonts w:ascii="Times New Roman" w:hAnsi="Times New Roman" w:cs="Times New Roman"/>
          </w:rPr>
          <w:t>28.93.13.112</w:t>
        </w:r>
      </w:hyperlink>
      <w:r w:rsidRPr="0015109A">
        <w:rPr>
          <w:rFonts w:ascii="Times New Roman" w:hAnsi="Times New Roman" w:cs="Times New Roman"/>
        </w:rPr>
        <w:t xml:space="preserve">, </w:t>
      </w:r>
      <w:hyperlink r:id="rId62">
        <w:r w:rsidRPr="0015109A">
          <w:rPr>
            <w:rFonts w:ascii="Times New Roman" w:hAnsi="Times New Roman" w:cs="Times New Roman"/>
          </w:rPr>
          <w:t>28.93.13.115</w:t>
        </w:r>
      </w:hyperlink>
      <w:r w:rsidRPr="0015109A">
        <w:rPr>
          <w:rFonts w:ascii="Times New Roman" w:hAnsi="Times New Roman" w:cs="Times New Roman"/>
        </w:rPr>
        <w:t xml:space="preserve">, </w:t>
      </w:r>
      <w:hyperlink r:id="rId63">
        <w:r w:rsidRPr="0015109A">
          <w:rPr>
            <w:rFonts w:ascii="Times New Roman" w:hAnsi="Times New Roman" w:cs="Times New Roman"/>
          </w:rPr>
          <w:t>28.93.13.117</w:t>
        </w:r>
      </w:hyperlink>
      <w:r w:rsidRPr="0015109A">
        <w:rPr>
          <w:rFonts w:ascii="Times New Roman" w:hAnsi="Times New Roman" w:cs="Times New Roman"/>
        </w:rPr>
        <w:t xml:space="preserve">, </w:t>
      </w:r>
      <w:hyperlink r:id="rId64">
        <w:r w:rsidRPr="0015109A">
          <w:rPr>
            <w:rFonts w:ascii="Times New Roman" w:hAnsi="Times New Roman" w:cs="Times New Roman"/>
          </w:rPr>
          <w:t>28.93.13.131</w:t>
        </w:r>
      </w:hyperlink>
      <w:r w:rsidRPr="0015109A">
        <w:rPr>
          <w:rFonts w:ascii="Times New Roman" w:hAnsi="Times New Roman" w:cs="Times New Roman"/>
        </w:rPr>
        <w:t xml:space="preserve">, </w:t>
      </w:r>
      <w:hyperlink r:id="rId65">
        <w:r w:rsidRPr="0015109A">
          <w:rPr>
            <w:rFonts w:ascii="Times New Roman" w:hAnsi="Times New Roman" w:cs="Times New Roman"/>
          </w:rPr>
          <w:t>28.93.13.133</w:t>
        </w:r>
      </w:hyperlink>
      <w:r w:rsidRPr="0015109A">
        <w:rPr>
          <w:rFonts w:ascii="Times New Roman" w:hAnsi="Times New Roman" w:cs="Times New Roman"/>
        </w:rPr>
        <w:t xml:space="preserve">, </w:t>
      </w:r>
      <w:hyperlink r:id="rId66">
        <w:r w:rsidRPr="0015109A">
          <w:rPr>
            <w:rFonts w:ascii="Times New Roman" w:hAnsi="Times New Roman" w:cs="Times New Roman"/>
          </w:rPr>
          <w:t>28.93.13.118</w:t>
        </w:r>
      </w:hyperlink>
      <w:r w:rsidRPr="0015109A">
        <w:rPr>
          <w:rFonts w:ascii="Times New Roman" w:hAnsi="Times New Roman" w:cs="Times New Roman"/>
        </w:rPr>
        <w:t>, изложить в следующей редакции:</w:t>
      </w:r>
    </w:p>
    <w:p w:rsidR="0092069F" w:rsidRPr="0015109A" w:rsidRDefault="0092069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2551"/>
        <w:gridCol w:w="4819"/>
      </w:tblGrid>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"из 28.93.12</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Оборудование для приемки молока</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для приемки молока) с возможностью внесения в конструкторскую и технологическую документацию изменений или использование </w:t>
            </w:r>
            <w:r w:rsidRPr="0015109A">
              <w:rPr>
                <w:rFonts w:ascii="Times New Roman" w:hAnsi="Times New Roman" w:cs="Times New Roman"/>
              </w:rPr>
              <w:lastRenderedPageBreak/>
              <w:t>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опорных конструкций или рамы: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(12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приемной емкости: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(12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трубопроводы: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фильтра: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(12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счетчиков расходомеров (7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из 28.93.12</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Установки </w:t>
            </w:r>
            <w:proofErr w:type="spellStart"/>
            <w:r w:rsidRPr="0015109A">
              <w:rPr>
                <w:rFonts w:ascii="Times New Roman" w:hAnsi="Times New Roman" w:cs="Times New Roman"/>
              </w:rPr>
              <w:lastRenderedPageBreak/>
              <w:t>пастеризационно</w:t>
            </w:r>
            <w:proofErr w:type="spellEnd"/>
            <w:r w:rsidRPr="0015109A">
              <w:rPr>
                <w:rFonts w:ascii="Times New Roman" w:hAnsi="Times New Roman" w:cs="Times New Roman"/>
              </w:rPr>
              <w:t>-охладительные, стерилизационно-охладительные для пищевой промышленности</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lastRenderedPageBreak/>
              <w:t xml:space="preserve">наличие у субъекта деятельности в сфере </w:t>
            </w:r>
            <w:r w:rsidRPr="0015109A">
              <w:rPr>
                <w:rFonts w:ascii="Times New Roman" w:hAnsi="Times New Roman" w:cs="Times New Roman"/>
              </w:rPr>
              <w:lastRenderedPageBreak/>
              <w:t xml:space="preserve">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(установки </w:t>
            </w:r>
            <w:proofErr w:type="spellStart"/>
            <w:r w:rsidRPr="0015109A">
              <w:rPr>
                <w:rFonts w:ascii="Times New Roman" w:hAnsi="Times New Roman" w:cs="Times New Roman"/>
              </w:rPr>
              <w:t>пастеризационно</w:t>
            </w:r>
            <w:proofErr w:type="spellEnd"/>
            <w:r w:rsidRPr="0015109A">
              <w:rPr>
                <w:rFonts w:ascii="Times New Roman" w:hAnsi="Times New Roman" w:cs="Times New Roman"/>
              </w:rPr>
              <w:t>-охладительные, стерилизационно-охладительные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опорных конструкций или рамы: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(12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приемной емкости: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(12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трубопроводы: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lastRenderedPageBreak/>
              <w:t>трубчатые теплообменники и (или) пластинчатые теплообменники: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(12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насосов (8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lastRenderedPageBreak/>
              <w:t>из 28.93.12</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Установки </w:t>
            </w:r>
            <w:proofErr w:type="spellStart"/>
            <w:r w:rsidRPr="0015109A">
              <w:rPr>
                <w:rFonts w:ascii="Times New Roman" w:hAnsi="Times New Roman" w:cs="Times New Roman"/>
              </w:rPr>
              <w:t>деаэрационные</w:t>
            </w:r>
            <w:proofErr w:type="spellEnd"/>
            <w:r w:rsidRPr="0015109A">
              <w:rPr>
                <w:rFonts w:ascii="Times New Roman" w:hAnsi="Times New Roman" w:cs="Times New Roman"/>
              </w:rPr>
              <w:t xml:space="preserve"> для пищевой промышленности</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(установки </w:t>
            </w:r>
            <w:proofErr w:type="spellStart"/>
            <w:r w:rsidRPr="0015109A">
              <w:rPr>
                <w:rFonts w:ascii="Times New Roman" w:hAnsi="Times New Roman" w:cs="Times New Roman"/>
              </w:rPr>
              <w:t>деаэрационные</w:t>
            </w:r>
            <w:proofErr w:type="spellEnd"/>
            <w:r w:rsidRPr="0015109A">
              <w:rPr>
                <w:rFonts w:ascii="Times New Roman" w:hAnsi="Times New Roman" w:cs="Times New Roman"/>
              </w:rPr>
              <w:t xml:space="preserve">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опорных конструкций или рамы: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lastRenderedPageBreak/>
              <w:t>механическая обработка (12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приемной емкости: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(12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трубопроводы: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насосов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lastRenderedPageBreak/>
              <w:t>из 28.93.12</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Установки прессования и охлаждения творога</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(установки прессования и охлаждения творога)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w:t>
            </w:r>
            <w:r w:rsidRPr="0015109A">
              <w:rPr>
                <w:rFonts w:ascii="Times New Roman" w:hAnsi="Times New Roman" w:cs="Times New Roman"/>
              </w:rPr>
              <w:lastRenderedPageBreak/>
              <w:t>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опорных конструкций или рамы (станины):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(12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барабаны: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(12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корпусов: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валов и (или) подшипников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теплообмена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lastRenderedPageBreak/>
              <w:t>из 28.93.12</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Ванны для плавления жира животного и растительного происхождения</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(ванны для плавления жира животного и растительного происхождения)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осуществление на территории Российской </w:t>
            </w:r>
            <w:r w:rsidRPr="0015109A">
              <w:rPr>
                <w:rFonts w:ascii="Times New Roman" w:hAnsi="Times New Roman" w:cs="Times New Roman"/>
              </w:rPr>
              <w:lastRenderedPageBreak/>
              <w:t>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опорных конструкций или рамы: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(12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емкости: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(12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трубопроводы: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жгутов проводов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lastRenderedPageBreak/>
              <w:t>из 28.93.12</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Барабанные отделители сыворотки для пищевой промышленности</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(барабанные отделители сыворотки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при производстве соответствующей продукции в </w:t>
            </w:r>
            <w:r w:rsidRPr="0015109A">
              <w:rPr>
                <w:rFonts w:ascii="Times New Roman" w:hAnsi="Times New Roman" w:cs="Times New Roman"/>
              </w:rPr>
              <w:lastRenderedPageBreak/>
              <w:t>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опорных конструкций или рамы: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(12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емкости: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(12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трубопроводы: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крышек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из 28.93.12</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roofErr w:type="spellStart"/>
            <w:r w:rsidRPr="0015109A">
              <w:rPr>
                <w:rFonts w:ascii="Times New Roman" w:hAnsi="Times New Roman" w:cs="Times New Roman"/>
              </w:rPr>
              <w:t>Маслообразователи</w:t>
            </w:r>
            <w:proofErr w:type="spellEnd"/>
            <w:r w:rsidRPr="0015109A">
              <w:rPr>
                <w:rFonts w:ascii="Times New Roman" w:hAnsi="Times New Roman" w:cs="Times New Roman"/>
              </w:rPr>
              <w:t xml:space="preserve"> для пищевой промышленности</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w:t>
            </w:r>
            <w:proofErr w:type="spellStart"/>
            <w:r w:rsidRPr="0015109A">
              <w:rPr>
                <w:rFonts w:ascii="Times New Roman" w:hAnsi="Times New Roman" w:cs="Times New Roman"/>
              </w:rPr>
              <w:t>маслообразователи</w:t>
            </w:r>
            <w:proofErr w:type="spellEnd"/>
            <w:r w:rsidRPr="0015109A">
              <w:rPr>
                <w:rFonts w:ascii="Times New Roman" w:hAnsi="Times New Roman" w:cs="Times New Roman"/>
              </w:rPr>
              <w:t xml:space="preserve">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при производстве осуществление комплекса производственных и технологических операций </w:t>
            </w:r>
            <w:r w:rsidRPr="0015109A">
              <w:rPr>
                <w:rFonts w:ascii="Times New Roman" w:hAnsi="Times New Roman" w:cs="Times New Roman"/>
              </w:rPr>
              <w:lastRenderedPageBreak/>
              <w:t>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опорных конструкций или рамы: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(12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емкости: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(12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трубопроводы: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приводов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из 28.93.12</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Гомогенизаторы для пищевой промышленности</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(гомогенизаторы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w:t>
            </w:r>
            <w:r w:rsidRPr="0015109A">
              <w:rPr>
                <w:rFonts w:ascii="Times New Roman" w:hAnsi="Times New Roman" w:cs="Times New Roman"/>
              </w:rPr>
              <w:lastRenderedPageBreak/>
              <w:t>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опорных конструкций или рамы: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(12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корпусов: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(12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шнеков или клапанов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из 28.93.12</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Сыроварни</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(сыроварни)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w:t>
            </w:r>
            <w:r w:rsidRPr="0015109A">
              <w:rPr>
                <w:rFonts w:ascii="Times New Roman" w:hAnsi="Times New Roman" w:cs="Times New Roman"/>
              </w:rPr>
              <w:lastRenderedPageBreak/>
              <w:t>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опорных конструкций или рамы: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(12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емкости: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(12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валов и крышек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теплообмена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из 28.93.12</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Оборудование технологическое для плавления и формования сыра</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(оборудование технологическое для плавления и формования сыра)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наличие у субъекта деятельности в сфере промышленности на территории одной из стран - членов Евразийского экономического союза </w:t>
            </w:r>
            <w:r w:rsidRPr="0015109A">
              <w:rPr>
                <w:rFonts w:ascii="Times New Roman" w:hAnsi="Times New Roman" w:cs="Times New Roman"/>
              </w:rPr>
              <w:lastRenderedPageBreak/>
              <w:t>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опорных конструкций или рамы: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(12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емкости: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(12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валов и крышек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теплообмена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из 28.93.12</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Прессы электромеханические для сыра</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(прессы электромеханические для сыра)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наличие у субъекта деятельности в сфере промышленности на территории одной из стран - </w:t>
            </w:r>
            <w:r w:rsidRPr="0015109A">
              <w:rPr>
                <w:rFonts w:ascii="Times New Roman" w:hAnsi="Times New Roman" w:cs="Times New Roman"/>
              </w:rPr>
              <w:lastRenderedPageBreak/>
              <w:t>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несущей рамы: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(12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емкости: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(12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использование произведенных на территориях стран - членов Евразийского экономического союза </w:t>
            </w:r>
            <w:proofErr w:type="spellStart"/>
            <w:r w:rsidRPr="0015109A">
              <w:rPr>
                <w:rFonts w:ascii="Times New Roman" w:hAnsi="Times New Roman" w:cs="Times New Roman"/>
              </w:rPr>
              <w:t>тензодатчиков</w:t>
            </w:r>
            <w:proofErr w:type="spellEnd"/>
            <w:r w:rsidRPr="0015109A">
              <w:rPr>
                <w:rFonts w:ascii="Times New Roman" w:hAnsi="Times New Roman" w:cs="Times New Roman"/>
              </w:rPr>
              <w:t xml:space="preserve">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привода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из 28.93.12</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Прессы механические, пневматические для сыра</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(прессы механические, пневматические для сыра)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lastRenderedPageBreak/>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несущей рамы: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(12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емкости: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(12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использование произведенных на территориях стран - членов Евразийского экономического союза рычагов или </w:t>
            </w:r>
            <w:proofErr w:type="spellStart"/>
            <w:r w:rsidRPr="0015109A">
              <w:rPr>
                <w:rFonts w:ascii="Times New Roman" w:hAnsi="Times New Roman" w:cs="Times New Roman"/>
              </w:rPr>
              <w:t>пневмоцилиндров</w:t>
            </w:r>
            <w:proofErr w:type="spellEnd"/>
            <w:r w:rsidRPr="0015109A">
              <w:rPr>
                <w:rFonts w:ascii="Times New Roman" w:hAnsi="Times New Roman" w:cs="Times New Roman"/>
              </w:rPr>
              <w:t xml:space="preserve">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рабочих органов пресса (3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из 28.93.12</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Сыродельные ванны</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(сыродельные ванны)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lastRenderedPageBreak/>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рамные конструкции: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(12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емкости: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(12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корпусы: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(12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валов (16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из 28.93.12</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roofErr w:type="spellStart"/>
            <w:r w:rsidRPr="0015109A">
              <w:rPr>
                <w:rFonts w:ascii="Times New Roman" w:hAnsi="Times New Roman" w:cs="Times New Roman"/>
              </w:rPr>
              <w:t>Диспергаторы</w:t>
            </w:r>
            <w:proofErr w:type="spellEnd"/>
            <w:r w:rsidRPr="0015109A">
              <w:rPr>
                <w:rFonts w:ascii="Times New Roman" w:hAnsi="Times New Roman" w:cs="Times New Roman"/>
              </w:rPr>
              <w:t xml:space="preserve"> и смесители для перекачки жидкостей для пищевой промышленности</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w:t>
            </w:r>
            <w:proofErr w:type="spellStart"/>
            <w:r w:rsidRPr="0015109A">
              <w:rPr>
                <w:rFonts w:ascii="Times New Roman" w:hAnsi="Times New Roman" w:cs="Times New Roman"/>
              </w:rPr>
              <w:t>диспергаторы</w:t>
            </w:r>
            <w:proofErr w:type="spellEnd"/>
            <w:r w:rsidRPr="0015109A">
              <w:rPr>
                <w:rFonts w:ascii="Times New Roman" w:hAnsi="Times New Roman" w:cs="Times New Roman"/>
              </w:rPr>
              <w:t xml:space="preserve"> и смесители для перекачки жидкостей для пищевой промышленности) с возможностью внесения в конструкторскую и технологическую документацию изменений или использование </w:t>
            </w:r>
            <w:r w:rsidRPr="0015109A">
              <w:rPr>
                <w:rFonts w:ascii="Times New Roman" w:hAnsi="Times New Roman" w:cs="Times New Roman"/>
              </w:rPr>
              <w:lastRenderedPageBreak/>
              <w:t>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корпусы: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(4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ротора и статора: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(8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термическая обработка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корпусы подшипников: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(8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термическая обработка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приводов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приводы: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сборка, монтаж систем электрооборудования и </w:t>
            </w:r>
            <w:r w:rsidRPr="0015109A">
              <w:rPr>
                <w:rFonts w:ascii="Times New Roman" w:hAnsi="Times New Roman" w:cs="Times New Roman"/>
              </w:rPr>
              <w:lastRenderedPageBreak/>
              <w:t>управления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lastRenderedPageBreak/>
              <w:t>28.93.13.112</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Аспираторы и сортирующие устройства</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(аспираторы и сортирующие устройства)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несущей рамы, рамных конструкций:</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рабочие органы (вальцы, ситовые рамы, бичи):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крышка: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lastRenderedPageBreak/>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валы: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корпусов (14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привода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lastRenderedPageBreak/>
              <w:t>28.93.13.115</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Машины обоечные</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обоечные)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w:t>
            </w:r>
            <w:r w:rsidRPr="0015109A">
              <w:rPr>
                <w:rFonts w:ascii="Times New Roman" w:hAnsi="Times New Roman" w:cs="Times New Roman"/>
              </w:rPr>
              <w:lastRenderedPageBreak/>
              <w:t>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опорных конструкций или несущей рамы: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валы: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(8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крышек (12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привода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lastRenderedPageBreak/>
              <w:t>28.93.13.117</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Станки вальцевые мельничные для мукомольных предприятий</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(станки вальцевые мельничные для мукомольных предприятий)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w:t>
            </w:r>
            <w:r w:rsidRPr="0015109A">
              <w:rPr>
                <w:rFonts w:ascii="Times New Roman" w:hAnsi="Times New Roman" w:cs="Times New Roman"/>
              </w:rPr>
              <w:lastRenderedPageBreak/>
              <w:t>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опорных конструкций или несущей рамы: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валы: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(8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крышек (12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привода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lastRenderedPageBreak/>
              <w:t>28.93.13.131</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Машины шелушильные</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шелушильные)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осуществление на территории Российской Федерации следующих операций (условий) (при </w:t>
            </w:r>
            <w:r w:rsidRPr="0015109A">
              <w:rPr>
                <w:rFonts w:ascii="Times New Roman" w:hAnsi="Times New Roman" w:cs="Times New Roman"/>
              </w:rPr>
              <w:lastRenderedPageBreak/>
              <w:t>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опорных конструкций или несущей рамы: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валы: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(8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крышек (12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привода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lastRenderedPageBreak/>
              <w:t>28.93.13.133</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Машины плющильные</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плющильные)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w:t>
            </w:r>
            <w:r w:rsidRPr="0015109A">
              <w:rPr>
                <w:rFonts w:ascii="Times New Roman" w:hAnsi="Times New Roman" w:cs="Times New Roman"/>
              </w:rPr>
              <w:lastRenderedPageBreak/>
              <w:t>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опорных конструкций или несущей рамы: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валы: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(8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крышек (12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привода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28.93.13.118</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Машины рассева</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рассева)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при производстве соответствующей продукции в случае использования компонентов в целях </w:t>
            </w:r>
            <w:r w:rsidRPr="0015109A">
              <w:rPr>
                <w:rFonts w:ascii="Times New Roman" w:hAnsi="Times New Roman" w:cs="Times New Roman"/>
              </w:rPr>
              <w:lastRenderedPageBreak/>
              <w:t>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опорных конструкций или несущей рамы: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крышка: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валы: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(8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сит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привода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bl>
    <w:p w:rsidR="0092069F" w:rsidRPr="0015109A" w:rsidRDefault="0092069F">
      <w:pPr>
        <w:pStyle w:val="ConsPlusNormal"/>
        <w:jc w:val="both"/>
        <w:rPr>
          <w:rFonts w:ascii="Times New Roman" w:hAnsi="Times New Roman" w:cs="Times New Roman"/>
        </w:rPr>
      </w:pPr>
    </w:p>
    <w:p w:rsidR="0092069F" w:rsidRPr="0015109A" w:rsidRDefault="0092069F">
      <w:pPr>
        <w:pStyle w:val="ConsPlusNormal"/>
        <w:ind w:firstLine="540"/>
        <w:jc w:val="both"/>
        <w:rPr>
          <w:rFonts w:ascii="Times New Roman" w:hAnsi="Times New Roman" w:cs="Times New Roman"/>
        </w:rPr>
      </w:pPr>
      <w:r w:rsidRPr="0015109A">
        <w:rPr>
          <w:rFonts w:ascii="Times New Roman" w:hAnsi="Times New Roman" w:cs="Times New Roman"/>
        </w:rPr>
        <w:t xml:space="preserve">и) </w:t>
      </w:r>
      <w:hyperlink r:id="rId67">
        <w:r w:rsidRPr="0015109A">
          <w:rPr>
            <w:rFonts w:ascii="Times New Roman" w:hAnsi="Times New Roman" w:cs="Times New Roman"/>
          </w:rPr>
          <w:t>позицию</w:t>
        </w:r>
      </w:hyperlink>
      <w:r w:rsidRPr="0015109A">
        <w:rPr>
          <w:rFonts w:ascii="Times New Roman" w:hAnsi="Times New Roman" w:cs="Times New Roman"/>
        </w:rPr>
        <w:t>, классифицируемую кодом по ОК 034-2014 (КПЕС 2008) 28.93.16, изложить в следующей редакции:</w:t>
      </w:r>
    </w:p>
    <w:p w:rsidR="0092069F" w:rsidRPr="0015109A" w:rsidRDefault="0092069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2551"/>
        <w:gridCol w:w="4819"/>
      </w:tblGrid>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"28.93.16</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Сушилки для сельскохозяйственных продуктов</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(сушилки для сельскохозяйственных продуктов)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w:t>
            </w:r>
            <w:r w:rsidRPr="0015109A">
              <w:rPr>
                <w:rFonts w:ascii="Times New Roman" w:hAnsi="Times New Roman" w:cs="Times New Roman"/>
              </w:rPr>
              <w:lastRenderedPageBreak/>
              <w:t>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опорные, рамные конструкции: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секции сушилки: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элементы воздухонагревателей:</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лестницы: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разгрузочный механизм:</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валы: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звездочки: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(20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корпусы подшипников: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lastRenderedPageBreak/>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приводов (19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bl>
    <w:p w:rsidR="0092069F" w:rsidRPr="0015109A" w:rsidRDefault="0092069F">
      <w:pPr>
        <w:pStyle w:val="ConsPlusNormal"/>
        <w:jc w:val="both"/>
        <w:rPr>
          <w:rFonts w:ascii="Times New Roman" w:hAnsi="Times New Roman" w:cs="Times New Roman"/>
        </w:rPr>
      </w:pPr>
    </w:p>
    <w:p w:rsidR="0092069F" w:rsidRPr="0015109A" w:rsidRDefault="0092069F">
      <w:pPr>
        <w:pStyle w:val="ConsPlusNormal"/>
        <w:ind w:firstLine="540"/>
        <w:jc w:val="both"/>
        <w:rPr>
          <w:rFonts w:ascii="Times New Roman" w:hAnsi="Times New Roman" w:cs="Times New Roman"/>
        </w:rPr>
      </w:pPr>
      <w:r w:rsidRPr="0015109A">
        <w:rPr>
          <w:rFonts w:ascii="Times New Roman" w:hAnsi="Times New Roman" w:cs="Times New Roman"/>
        </w:rPr>
        <w:t xml:space="preserve">к) позиции, классифицируемые кодами по ОК 034-2014 (КПЕС 2008) </w:t>
      </w:r>
      <w:hyperlink r:id="rId68">
        <w:r w:rsidRPr="0015109A">
          <w:rPr>
            <w:rFonts w:ascii="Times New Roman" w:hAnsi="Times New Roman" w:cs="Times New Roman"/>
          </w:rPr>
          <w:t>из 28.93.17.290</w:t>
        </w:r>
      </w:hyperlink>
      <w:r w:rsidRPr="0015109A">
        <w:rPr>
          <w:rFonts w:ascii="Times New Roman" w:hAnsi="Times New Roman" w:cs="Times New Roman"/>
        </w:rPr>
        <w:t xml:space="preserve"> "Машины для фасовки, упаковки пищевых продуктов", </w:t>
      </w:r>
      <w:hyperlink r:id="rId69">
        <w:r w:rsidRPr="0015109A">
          <w:rPr>
            <w:rFonts w:ascii="Times New Roman" w:hAnsi="Times New Roman" w:cs="Times New Roman"/>
          </w:rPr>
          <w:t>из 28.93.17.290</w:t>
        </w:r>
      </w:hyperlink>
      <w:r w:rsidRPr="0015109A">
        <w:rPr>
          <w:rFonts w:ascii="Times New Roman" w:hAnsi="Times New Roman" w:cs="Times New Roman"/>
        </w:rPr>
        <w:t xml:space="preserve"> "Автоматы для фасовки и упаковки пастообразных продуктов для пищевой промышленности", изложить в следующей редакции:</w:t>
      </w:r>
    </w:p>
    <w:p w:rsidR="0092069F" w:rsidRPr="0015109A" w:rsidRDefault="0092069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2551"/>
        <w:gridCol w:w="4819"/>
      </w:tblGrid>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"из 28.93.17.290</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Машины для фасовки, упаковки пищевых продуктов</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для фасовки, упаковки пищевых продуктов)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детали несущей рамы или станины, рамных </w:t>
            </w:r>
            <w:r w:rsidRPr="0015109A">
              <w:rPr>
                <w:rFonts w:ascii="Times New Roman" w:hAnsi="Times New Roman" w:cs="Times New Roman"/>
              </w:rPr>
              <w:lastRenderedPageBreak/>
              <w:t>конструкций:</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(8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(14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(14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и части механизма дозирования:</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и части механизма подачи упаковочного материала: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или пайка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термическая обработка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и части узлов упаковочного автомата: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термическая обработка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корпусы и бункеры: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(12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(8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навесного устройства: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(8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(8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рабочие органы: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(8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приводов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элементы экстерьера: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сборка, монтаж систем </w:t>
            </w:r>
            <w:proofErr w:type="spellStart"/>
            <w:r w:rsidRPr="0015109A">
              <w:rPr>
                <w:rFonts w:ascii="Times New Roman" w:hAnsi="Times New Roman" w:cs="Times New Roman"/>
              </w:rPr>
              <w:t>пневмооборудования</w:t>
            </w:r>
            <w:proofErr w:type="spellEnd"/>
            <w:r w:rsidRPr="0015109A">
              <w:rPr>
                <w:rFonts w:ascii="Times New Roman" w:hAnsi="Times New Roman" w:cs="Times New Roman"/>
              </w:rPr>
              <w:t xml:space="preserve">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lastRenderedPageBreak/>
              <w:t>из 28.93.17.290</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Автоматы для фасовки и упаковки пастообразных продуктов для пищевой промышленности</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(автоматы для фасовки и упаковки пастообразных продуктов для пищевой промышленности) с возможностью внесения в конструкторскую и технологическую документацию изменений или использование </w:t>
            </w:r>
            <w:r w:rsidRPr="0015109A">
              <w:rPr>
                <w:rFonts w:ascii="Times New Roman" w:hAnsi="Times New Roman" w:cs="Times New Roman"/>
              </w:rPr>
              <w:lastRenderedPageBreak/>
              <w:t>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несущей рамы или станины, рамных конструкций:</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(8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(14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(14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и части узлов упаковочного автомата: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термическая обработка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и части механизма подачи упаковочного материала: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или пайка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термическая обработка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и части механизма заделки брикета: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lastRenderedPageBreak/>
              <w:t>сварка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термическая обработка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корпусы и бункеры: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(12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(8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навесного устройства: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(8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(8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рабочие органы: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(8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шнеков (14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элементы экстерьера: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приводов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сборка, монтаж систем </w:t>
            </w:r>
            <w:proofErr w:type="spellStart"/>
            <w:r w:rsidRPr="0015109A">
              <w:rPr>
                <w:rFonts w:ascii="Times New Roman" w:hAnsi="Times New Roman" w:cs="Times New Roman"/>
              </w:rPr>
              <w:t>пневмооборудования</w:t>
            </w:r>
            <w:proofErr w:type="spellEnd"/>
            <w:r w:rsidRPr="0015109A">
              <w:rPr>
                <w:rFonts w:ascii="Times New Roman" w:hAnsi="Times New Roman" w:cs="Times New Roman"/>
              </w:rPr>
              <w:t xml:space="preserve">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bl>
    <w:p w:rsidR="0092069F" w:rsidRPr="0015109A" w:rsidRDefault="0092069F">
      <w:pPr>
        <w:pStyle w:val="ConsPlusNormal"/>
        <w:jc w:val="both"/>
        <w:rPr>
          <w:rFonts w:ascii="Times New Roman" w:hAnsi="Times New Roman" w:cs="Times New Roman"/>
        </w:rPr>
      </w:pPr>
    </w:p>
    <w:p w:rsidR="0092069F" w:rsidRPr="0015109A" w:rsidRDefault="0092069F">
      <w:pPr>
        <w:pStyle w:val="ConsPlusNormal"/>
        <w:ind w:firstLine="540"/>
        <w:jc w:val="both"/>
        <w:rPr>
          <w:rFonts w:ascii="Times New Roman" w:hAnsi="Times New Roman" w:cs="Times New Roman"/>
        </w:rPr>
      </w:pPr>
      <w:r w:rsidRPr="0015109A">
        <w:rPr>
          <w:rFonts w:ascii="Times New Roman" w:hAnsi="Times New Roman" w:cs="Times New Roman"/>
        </w:rPr>
        <w:t xml:space="preserve">л) </w:t>
      </w:r>
      <w:hyperlink r:id="rId70">
        <w:r w:rsidRPr="0015109A">
          <w:rPr>
            <w:rFonts w:ascii="Times New Roman" w:hAnsi="Times New Roman" w:cs="Times New Roman"/>
          </w:rPr>
          <w:t>позицию</w:t>
        </w:r>
      </w:hyperlink>
      <w:r w:rsidRPr="0015109A">
        <w:rPr>
          <w:rFonts w:ascii="Times New Roman" w:hAnsi="Times New Roman" w:cs="Times New Roman"/>
        </w:rPr>
        <w:t>, классифицируемую кодом по ОК 034-2014 (КПЕС 2008) из 28.93.17.290 "Дозаторы весовые, объемные для пищевой промышленности", изложить в следующей редакции:</w:t>
      </w:r>
    </w:p>
    <w:p w:rsidR="0092069F" w:rsidRPr="0015109A" w:rsidRDefault="0092069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2551"/>
        <w:gridCol w:w="4819"/>
      </w:tblGrid>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"из 28.93.17.290</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Дозаторы весовые, объемные для пищевой промышленности</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(дозаторы весовые, объемные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при производстве осуществление комплекса производственных и технологических операций </w:t>
            </w:r>
            <w:r w:rsidRPr="0015109A">
              <w:rPr>
                <w:rFonts w:ascii="Times New Roman" w:hAnsi="Times New Roman" w:cs="Times New Roman"/>
              </w:rPr>
              <w:lastRenderedPageBreak/>
              <w:t>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бункера, питателя:</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втулки: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барабаны: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использование произведенных на территориях стран - членов Евразийского экономического союза рам или </w:t>
            </w:r>
            <w:proofErr w:type="spellStart"/>
            <w:r w:rsidRPr="0015109A">
              <w:rPr>
                <w:rFonts w:ascii="Times New Roman" w:hAnsi="Times New Roman" w:cs="Times New Roman"/>
              </w:rPr>
              <w:t>тензодатчиков</w:t>
            </w:r>
            <w:proofErr w:type="spellEnd"/>
            <w:r w:rsidRPr="0015109A">
              <w:rPr>
                <w:rFonts w:ascii="Times New Roman" w:hAnsi="Times New Roman" w:cs="Times New Roman"/>
              </w:rPr>
              <w:t xml:space="preserve">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bl>
    <w:p w:rsidR="0092069F" w:rsidRPr="0015109A" w:rsidRDefault="0092069F">
      <w:pPr>
        <w:pStyle w:val="ConsPlusNormal"/>
        <w:jc w:val="both"/>
        <w:rPr>
          <w:rFonts w:ascii="Times New Roman" w:hAnsi="Times New Roman" w:cs="Times New Roman"/>
        </w:rPr>
      </w:pPr>
    </w:p>
    <w:p w:rsidR="0092069F" w:rsidRPr="0015109A" w:rsidRDefault="0092069F">
      <w:pPr>
        <w:pStyle w:val="ConsPlusNormal"/>
        <w:ind w:firstLine="540"/>
        <w:jc w:val="both"/>
        <w:rPr>
          <w:rFonts w:ascii="Times New Roman" w:hAnsi="Times New Roman" w:cs="Times New Roman"/>
        </w:rPr>
      </w:pPr>
      <w:r w:rsidRPr="0015109A">
        <w:rPr>
          <w:rFonts w:ascii="Times New Roman" w:hAnsi="Times New Roman" w:cs="Times New Roman"/>
        </w:rPr>
        <w:t xml:space="preserve">м) позиции, классифицируемые кодами по ОК 034-2014 (КПЕС 2008) </w:t>
      </w:r>
      <w:hyperlink r:id="rId71">
        <w:r w:rsidRPr="0015109A">
          <w:rPr>
            <w:rFonts w:ascii="Times New Roman" w:hAnsi="Times New Roman" w:cs="Times New Roman"/>
          </w:rPr>
          <w:t>из 28.93.17.290</w:t>
        </w:r>
      </w:hyperlink>
      <w:r w:rsidRPr="0015109A">
        <w:rPr>
          <w:rFonts w:ascii="Times New Roman" w:hAnsi="Times New Roman" w:cs="Times New Roman"/>
        </w:rPr>
        <w:t xml:space="preserve"> "Автоматы и полуавтоматы </w:t>
      </w:r>
      <w:proofErr w:type="spellStart"/>
      <w:r w:rsidRPr="0015109A">
        <w:rPr>
          <w:rFonts w:ascii="Times New Roman" w:hAnsi="Times New Roman" w:cs="Times New Roman"/>
        </w:rPr>
        <w:t>выдува</w:t>
      </w:r>
      <w:proofErr w:type="spellEnd"/>
      <w:r w:rsidRPr="0015109A">
        <w:rPr>
          <w:rFonts w:ascii="Times New Roman" w:hAnsi="Times New Roman" w:cs="Times New Roman"/>
        </w:rPr>
        <w:t xml:space="preserve"> тары из полиэтилентерефталата (ПЭТ тары) для пищевой промышленности", </w:t>
      </w:r>
      <w:hyperlink r:id="rId72">
        <w:r w:rsidRPr="0015109A">
          <w:rPr>
            <w:rFonts w:ascii="Times New Roman" w:hAnsi="Times New Roman" w:cs="Times New Roman"/>
          </w:rPr>
          <w:t>из 28.93.17.290</w:t>
        </w:r>
      </w:hyperlink>
      <w:r w:rsidRPr="0015109A">
        <w:rPr>
          <w:rFonts w:ascii="Times New Roman" w:hAnsi="Times New Roman" w:cs="Times New Roman"/>
        </w:rPr>
        <w:t xml:space="preserve"> "Установки мойки оборудования и трубопроводов для пищевой промышленности", изложить в следующей редакции:</w:t>
      </w:r>
    </w:p>
    <w:p w:rsidR="0092069F" w:rsidRPr="0015109A" w:rsidRDefault="0092069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2551"/>
        <w:gridCol w:w="4819"/>
      </w:tblGrid>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"из 28.93.17.290</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Автоматы и полуавтоматы </w:t>
            </w:r>
            <w:proofErr w:type="spellStart"/>
            <w:r w:rsidRPr="0015109A">
              <w:rPr>
                <w:rFonts w:ascii="Times New Roman" w:hAnsi="Times New Roman" w:cs="Times New Roman"/>
              </w:rPr>
              <w:t>выдува</w:t>
            </w:r>
            <w:proofErr w:type="spellEnd"/>
            <w:r w:rsidRPr="0015109A">
              <w:rPr>
                <w:rFonts w:ascii="Times New Roman" w:hAnsi="Times New Roman" w:cs="Times New Roman"/>
              </w:rPr>
              <w:t xml:space="preserve"> тары из полиэтилентерефталата (ПЭТ тары) для пищевой промышленности</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(автоматы и полуавтоматы </w:t>
            </w:r>
            <w:proofErr w:type="spellStart"/>
            <w:r w:rsidRPr="0015109A">
              <w:rPr>
                <w:rFonts w:ascii="Times New Roman" w:hAnsi="Times New Roman" w:cs="Times New Roman"/>
              </w:rPr>
              <w:t>выдува</w:t>
            </w:r>
            <w:proofErr w:type="spellEnd"/>
            <w:r w:rsidRPr="0015109A">
              <w:rPr>
                <w:rFonts w:ascii="Times New Roman" w:hAnsi="Times New Roman" w:cs="Times New Roman"/>
              </w:rPr>
              <w:t xml:space="preserve"> тары из полиэтилентерефталата (ПЭТ тары) для пищевой промышленности) с возможностью внесения в конструкторскую и технологическую документацию изменений или использование </w:t>
            </w:r>
            <w:r w:rsidRPr="0015109A">
              <w:rPr>
                <w:rFonts w:ascii="Times New Roman" w:hAnsi="Times New Roman" w:cs="Times New Roman"/>
              </w:rPr>
              <w:lastRenderedPageBreak/>
              <w:t>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несущей рамы, рамных конструкций:</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подвижные и неподвижные плиты: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корпусы и бункеры: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(8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валы: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корпусы подшипников: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lastRenderedPageBreak/>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жгутов проводов (16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сборка, монтаж систем </w:t>
            </w:r>
            <w:proofErr w:type="spellStart"/>
            <w:r w:rsidRPr="0015109A">
              <w:rPr>
                <w:rFonts w:ascii="Times New Roman" w:hAnsi="Times New Roman" w:cs="Times New Roman"/>
              </w:rPr>
              <w:t>пневмооборудования</w:t>
            </w:r>
            <w:proofErr w:type="spellEnd"/>
            <w:r w:rsidRPr="0015109A">
              <w:rPr>
                <w:rFonts w:ascii="Times New Roman" w:hAnsi="Times New Roman" w:cs="Times New Roman"/>
              </w:rPr>
              <w:t xml:space="preserve"> (2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lastRenderedPageBreak/>
              <w:t>из 28.93.17.290</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Установки мойки оборудования и трубопроводов для пищевой промышленности</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(установки мойки оборудования и трубопроводов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опорных, рамных конструкций:</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lastRenderedPageBreak/>
              <w:t>емкости: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(7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трубопроводы: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произведенных на территориях стран - членов Евразийского экономического союза насосов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(2 балла)";</w:t>
            </w:r>
          </w:p>
        </w:tc>
      </w:tr>
    </w:tbl>
    <w:p w:rsidR="0092069F" w:rsidRPr="0015109A" w:rsidRDefault="0092069F">
      <w:pPr>
        <w:pStyle w:val="ConsPlusNormal"/>
        <w:jc w:val="both"/>
        <w:rPr>
          <w:rFonts w:ascii="Times New Roman" w:hAnsi="Times New Roman" w:cs="Times New Roman"/>
        </w:rPr>
      </w:pPr>
    </w:p>
    <w:p w:rsidR="0092069F" w:rsidRPr="0015109A" w:rsidRDefault="0092069F">
      <w:pPr>
        <w:pStyle w:val="ConsPlusNormal"/>
        <w:ind w:firstLine="540"/>
        <w:jc w:val="both"/>
        <w:rPr>
          <w:rFonts w:ascii="Times New Roman" w:hAnsi="Times New Roman" w:cs="Times New Roman"/>
        </w:rPr>
      </w:pPr>
      <w:r w:rsidRPr="0015109A">
        <w:rPr>
          <w:rFonts w:ascii="Times New Roman" w:hAnsi="Times New Roman" w:cs="Times New Roman"/>
        </w:rPr>
        <w:t xml:space="preserve">н) </w:t>
      </w:r>
      <w:hyperlink r:id="rId73">
        <w:r w:rsidRPr="0015109A">
          <w:rPr>
            <w:rFonts w:ascii="Times New Roman" w:hAnsi="Times New Roman" w:cs="Times New Roman"/>
          </w:rPr>
          <w:t>позицию</w:t>
        </w:r>
      </w:hyperlink>
      <w:r w:rsidRPr="0015109A">
        <w:rPr>
          <w:rFonts w:ascii="Times New Roman" w:hAnsi="Times New Roman" w:cs="Times New Roman"/>
        </w:rPr>
        <w:t>, классифицируемую кодом по ОК 034-2014 (КПЕС 2008) из 28.93.17.290 "Емкостное оборудование для пищевой промышленности", изложить в следующей редакции:</w:t>
      </w:r>
    </w:p>
    <w:p w:rsidR="0092069F" w:rsidRPr="0015109A" w:rsidRDefault="0092069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2551"/>
        <w:gridCol w:w="4819"/>
      </w:tblGrid>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"из 28.93.17.290</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Емкостное оборудование для пищевой промышленности</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(емкостное оборудование для пищевой промышленности)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w:t>
            </w:r>
            <w:r w:rsidRPr="0015109A">
              <w:rPr>
                <w:rFonts w:ascii="Times New Roman" w:hAnsi="Times New Roman" w:cs="Times New Roman"/>
              </w:rPr>
              <w:lastRenderedPageBreak/>
              <w:t>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опорных, рамных, ограждающих конструкций:</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(5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емкости: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(7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из нержавеющей стали: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(7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(7 баллов)";</w:t>
            </w:r>
          </w:p>
        </w:tc>
      </w:tr>
    </w:tbl>
    <w:p w:rsidR="0092069F" w:rsidRPr="0015109A" w:rsidRDefault="0092069F">
      <w:pPr>
        <w:pStyle w:val="ConsPlusNormal"/>
        <w:jc w:val="both"/>
        <w:rPr>
          <w:rFonts w:ascii="Times New Roman" w:hAnsi="Times New Roman" w:cs="Times New Roman"/>
        </w:rPr>
      </w:pPr>
    </w:p>
    <w:p w:rsidR="0092069F" w:rsidRPr="0015109A" w:rsidRDefault="0092069F">
      <w:pPr>
        <w:pStyle w:val="ConsPlusNormal"/>
        <w:ind w:firstLine="540"/>
        <w:jc w:val="both"/>
        <w:rPr>
          <w:rFonts w:ascii="Times New Roman" w:hAnsi="Times New Roman" w:cs="Times New Roman"/>
        </w:rPr>
      </w:pPr>
      <w:r w:rsidRPr="0015109A">
        <w:rPr>
          <w:rFonts w:ascii="Times New Roman" w:hAnsi="Times New Roman" w:cs="Times New Roman"/>
        </w:rPr>
        <w:t xml:space="preserve">о) </w:t>
      </w:r>
      <w:hyperlink r:id="rId74">
        <w:r w:rsidRPr="0015109A">
          <w:rPr>
            <w:rFonts w:ascii="Times New Roman" w:hAnsi="Times New Roman" w:cs="Times New Roman"/>
          </w:rPr>
          <w:t>позицию</w:t>
        </w:r>
      </w:hyperlink>
      <w:r w:rsidRPr="0015109A">
        <w:rPr>
          <w:rFonts w:ascii="Times New Roman" w:hAnsi="Times New Roman" w:cs="Times New Roman"/>
        </w:rPr>
        <w:t>, классифицируемую кодом по ОК 034-2014 (КПЕС 2008) 28.93.2, изложить в следующей редакции:</w:t>
      </w:r>
    </w:p>
    <w:p w:rsidR="0092069F" w:rsidRPr="0015109A" w:rsidRDefault="0092069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2551"/>
        <w:gridCol w:w="4819"/>
      </w:tblGrid>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"28.93.2</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Машины для очистки, сортировки или калибровки семян, зерна или сухих бобовых культур</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для очистки, сортировки или калибровки семян, зерна или сухих бобовых культур) с возможностью внесения в конструкторскую и технологическую документацию изменений или использование субъектом деятельности в сфере промышленности конструкторской документации, разработанной в результате выполнения научно-исследовательских и опытно-конструкторских работ, осуществленных им по государственному контракту;</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необходимо выполнение одного из условий &lt;18&gt;;</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осуществление на территории Российской </w:t>
            </w:r>
            <w:r w:rsidRPr="0015109A">
              <w:rPr>
                <w:rFonts w:ascii="Times New Roman" w:hAnsi="Times New Roman" w:cs="Times New Roman"/>
              </w:rPr>
              <w:lastRenderedPageBreak/>
              <w:t>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детали корпусов: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валы: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рабочие органы:</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раскрой, гибка (6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(8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(3 балла);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использование произведенной на территориях стран - членов Евразийского экономического союза рамы (18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приводов (1 балл);</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монтаж систем электрооборудования и управления (1 балл)".</w:t>
            </w:r>
          </w:p>
        </w:tc>
      </w:tr>
    </w:tbl>
    <w:p w:rsidR="0092069F" w:rsidRPr="0015109A" w:rsidRDefault="0092069F">
      <w:pPr>
        <w:pStyle w:val="ConsPlusNormal"/>
        <w:jc w:val="both"/>
        <w:rPr>
          <w:rFonts w:ascii="Times New Roman" w:hAnsi="Times New Roman" w:cs="Times New Roman"/>
        </w:rPr>
      </w:pPr>
    </w:p>
    <w:p w:rsidR="0092069F" w:rsidRPr="0015109A" w:rsidRDefault="0092069F">
      <w:pPr>
        <w:pStyle w:val="ConsPlusNormal"/>
        <w:ind w:firstLine="540"/>
        <w:jc w:val="both"/>
        <w:rPr>
          <w:rFonts w:ascii="Times New Roman" w:hAnsi="Times New Roman" w:cs="Times New Roman"/>
        </w:rPr>
      </w:pPr>
      <w:r w:rsidRPr="0015109A">
        <w:rPr>
          <w:rFonts w:ascii="Times New Roman" w:hAnsi="Times New Roman" w:cs="Times New Roman"/>
        </w:rPr>
        <w:t xml:space="preserve">2. В </w:t>
      </w:r>
      <w:hyperlink r:id="rId75">
        <w:r w:rsidRPr="0015109A">
          <w:rPr>
            <w:rFonts w:ascii="Times New Roman" w:hAnsi="Times New Roman" w:cs="Times New Roman"/>
          </w:rPr>
          <w:t>разделе XVI</w:t>
        </w:r>
      </w:hyperlink>
      <w:r w:rsidRPr="0015109A">
        <w:rPr>
          <w:rFonts w:ascii="Times New Roman" w:hAnsi="Times New Roman" w:cs="Times New Roman"/>
        </w:rPr>
        <w:t>:</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 xml:space="preserve">а) </w:t>
      </w:r>
      <w:hyperlink r:id="rId76">
        <w:r w:rsidRPr="0015109A">
          <w:rPr>
            <w:rFonts w:ascii="Times New Roman" w:hAnsi="Times New Roman" w:cs="Times New Roman"/>
          </w:rPr>
          <w:t>позицию</w:t>
        </w:r>
      </w:hyperlink>
      <w:r w:rsidRPr="0015109A">
        <w:rPr>
          <w:rFonts w:ascii="Times New Roman" w:hAnsi="Times New Roman" w:cs="Times New Roman"/>
        </w:rPr>
        <w:t>, классифицируемую кодом по ОК 034-2014 (КПЕС 2008) из 28.13.26 "Автомобильная газонаполнительная компрессорная станция", изложить в следующей редакции:</w:t>
      </w:r>
    </w:p>
    <w:p w:rsidR="0092069F" w:rsidRPr="0015109A" w:rsidRDefault="0092069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2551"/>
        <w:gridCol w:w="4819"/>
      </w:tblGrid>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"из 28.13.26</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Автомобильные газонаполнительные компрессорные станции</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компрессорную станцию в объеме, достаточном для производства, модернизации и развития соответствующей продукции, на срок не менее 5 лет;</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компрессорная станция представляет законченное заводское изделие в укрытии (контейнер, блок-бокс, </w:t>
            </w:r>
            <w:proofErr w:type="spellStart"/>
            <w:r w:rsidRPr="0015109A">
              <w:rPr>
                <w:rFonts w:ascii="Times New Roman" w:hAnsi="Times New Roman" w:cs="Times New Roman"/>
              </w:rPr>
              <w:t>блочно</w:t>
            </w:r>
            <w:proofErr w:type="spellEnd"/>
            <w:r w:rsidRPr="0015109A">
              <w:rPr>
                <w:rFonts w:ascii="Times New Roman" w:hAnsi="Times New Roman" w:cs="Times New Roman"/>
              </w:rPr>
              <w:t>-модульное), которое включает в себя компрессор (один или более), блок осушки и подготовки газа (один или более), аккумулятор газа, систему управления и другое оборудование;</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lastRenderedPageBreak/>
              <w:t>распространение требований к выполнению технологических операций на все узлы, входящие в состав компрессорной станции, в случае наличия в составе автомобильной газонаполнительной компрессорной станции более одного узла (блока) с одинаковым функционалом;</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(осуществление) на территории Российской Федерации следующих компонентов и технологических операций:</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производство компрессора (наличие заключения о подтверждении производства промышленной продукции на территории Российской Федерации, выданного в соответствии с </w:t>
            </w:r>
            <w:hyperlink r:id="rId77">
              <w:r w:rsidRPr="0015109A">
                <w:rPr>
                  <w:rFonts w:ascii="Times New Roman" w:hAnsi="Times New Roman" w:cs="Times New Roman"/>
                </w:rPr>
                <w:t>постановлением</w:t>
              </w:r>
            </w:hyperlink>
            <w:r w:rsidRPr="0015109A">
              <w:rPr>
                <w:rFonts w:ascii="Times New Roman" w:hAnsi="Times New Roman" w:cs="Times New Roman"/>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на покупное изделие или выполнение критериев, предусмотренных настоящим приложением, на компрессор поршневой объемный для автомобильных газонаполнительных компрессорных станций собственного производства) (100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сварка каркаса укрытия (блок-бокса, контейнера, </w:t>
            </w:r>
            <w:proofErr w:type="spellStart"/>
            <w:r w:rsidRPr="0015109A">
              <w:rPr>
                <w:rFonts w:ascii="Times New Roman" w:hAnsi="Times New Roman" w:cs="Times New Roman"/>
              </w:rPr>
              <w:t>блочно</w:t>
            </w:r>
            <w:proofErr w:type="spellEnd"/>
            <w:r w:rsidRPr="0015109A">
              <w:rPr>
                <w:rFonts w:ascii="Times New Roman" w:hAnsi="Times New Roman" w:cs="Times New Roman"/>
              </w:rPr>
              <w:t>-модульного) (30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рамы основания укрытия (20 баллов);</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сборка компрессорного агрегата на опорной раме (в случае отсутствия опорной рамы агрегата - на раме контейнера) (монтаж полумуфт или других элементов соединительной муфты на валы компрессора и привода, установка компрессора и привода, выставление </w:t>
            </w:r>
            <w:proofErr w:type="spellStart"/>
            <w:r w:rsidRPr="0015109A">
              <w:rPr>
                <w:rFonts w:ascii="Times New Roman" w:hAnsi="Times New Roman" w:cs="Times New Roman"/>
              </w:rPr>
              <w:t>соосности</w:t>
            </w:r>
            <w:proofErr w:type="spellEnd"/>
            <w:r w:rsidRPr="0015109A">
              <w:rPr>
                <w:rFonts w:ascii="Times New Roman" w:hAnsi="Times New Roman" w:cs="Times New Roman"/>
              </w:rPr>
              <w:t xml:space="preserve"> исключительно на производственных мощностях производителя компрессорной станции) (в случае приобретения компрессорной установки в сборе необходимо наличие заключения о подтверждении производства промышленной продукции на территории Российской Федерации, выданного в соответствии с </w:t>
            </w:r>
            <w:hyperlink r:id="rId78">
              <w:r w:rsidRPr="0015109A">
                <w:rPr>
                  <w:rFonts w:ascii="Times New Roman" w:hAnsi="Times New Roman" w:cs="Times New Roman"/>
                </w:rPr>
                <w:t>постановлением</w:t>
              </w:r>
            </w:hyperlink>
            <w:r w:rsidRPr="0015109A">
              <w:rPr>
                <w:rFonts w:ascii="Times New Roman" w:hAnsi="Times New Roman" w:cs="Times New Roman"/>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(50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всех трубопроводных газовых линий (изготовление фланцев, и (или) сварка, и (или) гибка, и (или) монтаж с помощью фитингов) (30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всех трубопроводных линий системы смазки (изготовление фланцев, и (или) сварка, и (или) гибка, и (или) монтаж с помощью фитингов) (30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производство блока осушки и подготовки газа (наличие заключения о подтверждении </w:t>
            </w:r>
            <w:r w:rsidRPr="0015109A">
              <w:rPr>
                <w:rFonts w:ascii="Times New Roman" w:hAnsi="Times New Roman" w:cs="Times New Roman"/>
              </w:rPr>
              <w:lastRenderedPageBreak/>
              <w:t xml:space="preserve">производства промышленной продукции на территории Российской Федерации, выданного в соответствии с </w:t>
            </w:r>
            <w:hyperlink r:id="rId79">
              <w:r w:rsidRPr="0015109A">
                <w:rPr>
                  <w:rFonts w:ascii="Times New Roman" w:hAnsi="Times New Roman" w:cs="Times New Roman"/>
                </w:rPr>
                <w:t>постановлением</w:t>
              </w:r>
            </w:hyperlink>
            <w:r w:rsidRPr="0015109A">
              <w:rPr>
                <w:rFonts w:ascii="Times New Roman" w:hAnsi="Times New Roman" w:cs="Times New Roman"/>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на покупное изделие или выполнение критериев, предусмотренных настоящим приложением, на блок осушки и подготовки газа собственного производства) (40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всех шкафов, силовых шкафов и пультов управления, предусмотренных конструкцией станции (40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проектирование систем автоматизации, написание программы управления станцией, загрузка программы в контроллер (40 баллов);</w:t>
            </w:r>
          </w:p>
        </w:tc>
      </w:tr>
      <w:tr w:rsidR="0092069F" w:rsidRPr="0015109A">
        <w:tc>
          <w:tcPr>
            <w:tcW w:w="1698"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всех сосудов, работающих под давлением, в том числе теплообменников, за исключение сосудов, входящих в состав аккумулятора газа (40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производство блока аккумуляторов газа (наличие заключения о подтверждении производства промышленной продукции на территории Российской Федерации, выданного в соответствии с </w:t>
            </w:r>
            <w:hyperlink r:id="rId80">
              <w:r w:rsidRPr="0015109A">
                <w:rPr>
                  <w:rFonts w:ascii="Times New Roman" w:hAnsi="Times New Roman" w:cs="Times New Roman"/>
                </w:rPr>
                <w:t>постановлением</w:t>
              </w:r>
            </w:hyperlink>
            <w:r w:rsidRPr="0015109A">
              <w:rPr>
                <w:rFonts w:ascii="Times New Roman" w:hAnsi="Times New Roman" w:cs="Times New Roman"/>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на покупное изделие или выполнение критериев, предусмотренных настоящим приложением, на блок аккумуляторов газа) (40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окраска всех трубопроводов, требующих нанесения защитного покрытия (40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испытания компрессорной станции (30 баллов)";</w:t>
            </w:r>
          </w:p>
        </w:tc>
      </w:tr>
    </w:tbl>
    <w:p w:rsidR="0092069F" w:rsidRPr="0015109A" w:rsidRDefault="0092069F">
      <w:pPr>
        <w:pStyle w:val="ConsPlusNormal"/>
        <w:jc w:val="both"/>
        <w:rPr>
          <w:rFonts w:ascii="Times New Roman" w:hAnsi="Times New Roman" w:cs="Times New Roman"/>
        </w:rPr>
      </w:pPr>
    </w:p>
    <w:p w:rsidR="0092069F" w:rsidRPr="0015109A" w:rsidRDefault="0092069F">
      <w:pPr>
        <w:pStyle w:val="ConsPlusNormal"/>
        <w:ind w:firstLine="540"/>
        <w:jc w:val="both"/>
        <w:rPr>
          <w:rFonts w:ascii="Times New Roman" w:hAnsi="Times New Roman" w:cs="Times New Roman"/>
        </w:rPr>
      </w:pPr>
      <w:r w:rsidRPr="0015109A">
        <w:rPr>
          <w:rFonts w:ascii="Times New Roman" w:hAnsi="Times New Roman" w:cs="Times New Roman"/>
        </w:rPr>
        <w:t xml:space="preserve">б) после </w:t>
      </w:r>
      <w:hyperlink r:id="rId81">
        <w:r w:rsidRPr="0015109A">
          <w:rPr>
            <w:rFonts w:ascii="Times New Roman" w:hAnsi="Times New Roman" w:cs="Times New Roman"/>
          </w:rPr>
          <w:t>позиции</w:t>
        </w:r>
      </w:hyperlink>
      <w:r w:rsidRPr="0015109A">
        <w:rPr>
          <w:rFonts w:ascii="Times New Roman" w:hAnsi="Times New Roman" w:cs="Times New Roman"/>
        </w:rPr>
        <w:t>, классифицируемой кодом по ОК 034-2014 (КПЕС 2008) из 28.13.26 "Автомобильная газонаполнительная компрессорная станция", дополнить позицией следующего содержания:</w:t>
      </w:r>
    </w:p>
    <w:p w:rsidR="0092069F" w:rsidRPr="0015109A" w:rsidRDefault="0092069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2551"/>
        <w:gridCol w:w="4819"/>
      </w:tblGrid>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"из 28.13.26</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Компрессоры поршневые объемные для автомобильных газонаполнительных компрессорных станций</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поршневые объемные компрессоры в объеме, достаточном для производства, модернизации и развития соответствующей продукции, на срок не менее 5 лет;</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производство (осуществление) на территории </w:t>
            </w:r>
            <w:r w:rsidRPr="0015109A">
              <w:rPr>
                <w:rFonts w:ascii="Times New Roman" w:hAnsi="Times New Roman" w:cs="Times New Roman"/>
              </w:rPr>
              <w:lastRenderedPageBreak/>
              <w:t>Российской Федерации следующих компонентов и технологических операций:</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картера компрессора от заготовки без механообработки до 100 процентов готового изделия (фрезерование, сверление, расточные операции) (50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коленчатого вала компрессора от заготовки без механической обработки до 100 процентов готового изделия (токарная обработка, фрезерование, термическая обработка, сверловка, шлифование) (40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цилиндров компрессора (всех цилиндров, предусмотренных конструкцией компрессора) (термическая обработка, токарная обработка, фрезерование, расточные операции, сверление, хонингование) (30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шатунов (термическая обработка, фрезерование, расточная, токарная, накатка резьбы) (30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поршней от заготовки без механической обработки до 100 процентов готового изделия (токарная обработка, фрезерование) (20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розетки и седла рабочих клапанов всасывания и нагнетания (всех клапанов, предусмотренных конструкцией компрессора) (20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уплотнительных колец компрессора от заготовки без механической обработки до 100 процентов готового изделия (термическая обработка, токарная обработка, фрезеровка, шлифовка) (20 баллов)";</w:t>
            </w:r>
          </w:p>
        </w:tc>
      </w:tr>
    </w:tbl>
    <w:p w:rsidR="0092069F" w:rsidRPr="0015109A" w:rsidRDefault="0092069F">
      <w:pPr>
        <w:pStyle w:val="ConsPlusNormal"/>
        <w:jc w:val="both"/>
        <w:rPr>
          <w:rFonts w:ascii="Times New Roman" w:hAnsi="Times New Roman" w:cs="Times New Roman"/>
        </w:rPr>
      </w:pPr>
    </w:p>
    <w:p w:rsidR="0092069F" w:rsidRPr="0015109A" w:rsidRDefault="0092069F">
      <w:pPr>
        <w:pStyle w:val="ConsPlusNormal"/>
        <w:ind w:firstLine="540"/>
        <w:jc w:val="both"/>
        <w:rPr>
          <w:rFonts w:ascii="Times New Roman" w:hAnsi="Times New Roman" w:cs="Times New Roman"/>
        </w:rPr>
      </w:pPr>
      <w:r w:rsidRPr="0015109A">
        <w:rPr>
          <w:rFonts w:ascii="Times New Roman" w:hAnsi="Times New Roman" w:cs="Times New Roman"/>
        </w:rPr>
        <w:t xml:space="preserve">в) позиции, классифицируемые кодами по ОК 034-2014 (КПЕС 2008) </w:t>
      </w:r>
      <w:hyperlink r:id="rId82">
        <w:r w:rsidRPr="0015109A">
          <w:rPr>
            <w:rFonts w:ascii="Times New Roman" w:hAnsi="Times New Roman" w:cs="Times New Roman"/>
          </w:rPr>
          <w:t>Из 28.13.3</w:t>
        </w:r>
      </w:hyperlink>
      <w:r w:rsidRPr="0015109A">
        <w:rPr>
          <w:rFonts w:ascii="Times New Roman" w:hAnsi="Times New Roman" w:cs="Times New Roman"/>
        </w:rPr>
        <w:t xml:space="preserve">, </w:t>
      </w:r>
      <w:hyperlink r:id="rId83">
        <w:r w:rsidRPr="0015109A">
          <w:rPr>
            <w:rFonts w:ascii="Times New Roman" w:hAnsi="Times New Roman" w:cs="Times New Roman"/>
          </w:rPr>
          <w:t>Из 28.13.32</w:t>
        </w:r>
      </w:hyperlink>
      <w:r w:rsidRPr="0015109A">
        <w:rPr>
          <w:rFonts w:ascii="Times New Roman" w:hAnsi="Times New Roman" w:cs="Times New Roman"/>
        </w:rPr>
        <w:t xml:space="preserve"> "Части воздушных или газовых компрессоров, вентиляторов, вытяжных шкафов", </w:t>
      </w:r>
      <w:hyperlink r:id="rId84">
        <w:r w:rsidRPr="0015109A">
          <w:rPr>
            <w:rFonts w:ascii="Times New Roman" w:hAnsi="Times New Roman" w:cs="Times New Roman"/>
          </w:rPr>
          <w:t>28.13.32.120</w:t>
        </w:r>
      </w:hyperlink>
      <w:r w:rsidRPr="0015109A">
        <w:rPr>
          <w:rFonts w:ascii="Times New Roman" w:hAnsi="Times New Roman" w:cs="Times New Roman"/>
        </w:rPr>
        <w:t>, изложить в следующей редакции:</w:t>
      </w:r>
    </w:p>
    <w:p w:rsidR="0092069F" w:rsidRPr="0015109A" w:rsidRDefault="0092069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2551"/>
        <w:gridCol w:w="4819"/>
      </w:tblGrid>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"из 28.13.3</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Части компрессоров</w:t>
            </w:r>
          </w:p>
        </w:tc>
        <w:tc>
          <w:tcPr>
            <w:tcW w:w="4819" w:type="dxa"/>
            <w:vMerge w:val="restart"/>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поршневые объемные компрессоры в объеме, достаточном для производства, модернизации и развития соответствующей продукции, на срок не менее 5 лет;</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производство (осуществление) на территории Российской Федерации следующих компонентов и технологических операций:</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заготовительные операции (литье, поковка, </w:t>
            </w:r>
            <w:r w:rsidRPr="0015109A">
              <w:rPr>
                <w:rFonts w:ascii="Times New Roman" w:hAnsi="Times New Roman" w:cs="Times New Roman"/>
              </w:rPr>
              <w:lastRenderedPageBreak/>
              <w:t>штамповка) (40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термообработка (закалка, нормализация, отпуск)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механическая обработка (точение, сверление, расточка, нарезание резьбы, шлифование, полировка, выполнение всех указанных операций, если они предусмотрены технологическим процессом) (60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сварка (10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анализ химического состава, механических свойств материалов, неразрушающий контроль (40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сборка изделий исключительно на территории предприятия-изготовителя (30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нанесение защитных покрытий и (или) консервация, упаковка изделий (40 баллов)".</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из 28.13.32</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Части воздушных или газовых компрессоров, вентиляторов, вытяжных шкафов</w:t>
            </w:r>
          </w:p>
        </w:tc>
        <w:tc>
          <w:tcPr>
            <w:tcW w:w="4819" w:type="dxa"/>
            <w:vMerge/>
            <w:tcBorders>
              <w:top w:val="nil"/>
              <w:left w:val="nil"/>
              <w:bottom w:val="nil"/>
              <w:right w:val="nil"/>
            </w:tcBorders>
          </w:tcPr>
          <w:p w:rsidR="0092069F" w:rsidRPr="0015109A" w:rsidRDefault="0092069F">
            <w:pPr>
              <w:pStyle w:val="ConsPlusNormal"/>
              <w:rPr>
                <w:rFonts w:ascii="Times New Roman" w:hAnsi="Times New Roman" w:cs="Times New Roman"/>
              </w:rPr>
            </w:pP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из 28.13.32.120</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Комплектующие (запасные части) воздушных или газовых компрессоров, не имеющие самостоятельных группировок</w:t>
            </w:r>
          </w:p>
        </w:tc>
        <w:tc>
          <w:tcPr>
            <w:tcW w:w="4819" w:type="dxa"/>
            <w:vMerge/>
            <w:tcBorders>
              <w:top w:val="nil"/>
              <w:left w:val="nil"/>
              <w:bottom w:val="nil"/>
              <w:right w:val="nil"/>
            </w:tcBorders>
          </w:tcPr>
          <w:p w:rsidR="0092069F" w:rsidRPr="0015109A" w:rsidRDefault="0092069F">
            <w:pPr>
              <w:pStyle w:val="ConsPlusNormal"/>
              <w:rPr>
                <w:rFonts w:ascii="Times New Roman" w:hAnsi="Times New Roman" w:cs="Times New Roman"/>
              </w:rPr>
            </w:pPr>
          </w:p>
        </w:tc>
      </w:tr>
    </w:tbl>
    <w:p w:rsidR="0092069F" w:rsidRPr="0015109A" w:rsidRDefault="0092069F">
      <w:pPr>
        <w:pStyle w:val="ConsPlusNormal"/>
        <w:jc w:val="both"/>
        <w:rPr>
          <w:rFonts w:ascii="Times New Roman" w:hAnsi="Times New Roman" w:cs="Times New Roman"/>
        </w:rPr>
      </w:pPr>
    </w:p>
    <w:p w:rsidR="0092069F" w:rsidRPr="0015109A" w:rsidRDefault="0092069F">
      <w:pPr>
        <w:pStyle w:val="ConsPlusNormal"/>
        <w:ind w:firstLine="540"/>
        <w:jc w:val="both"/>
        <w:rPr>
          <w:rFonts w:ascii="Times New Roman" w:hAnsi="Times New Roman" w:cs="Times New Roman"/>
        </w:rPr>
      </w:pPr>
      <w:r w:rsidRPr="0015109A">
        <w:rPr>
          <w:rFonts w:ascii="Times New Roman" w:hAnsi="Times New Roman" w:cs="Times New Roman"/>
        </w:rPr>
        <w:t xml:space="preserve">3. </w:t>
      </w:r>
      <w:hyperlink r:id="rId85">
        <w:r w:rsidRPr="0015109A">
          <w:rPr>
            <w:rFonts w:ascii="Times New Roman" w:hAnsi="Times New Roman" w:cs="Times New Roman"/>
          </w:rPr>
          <w:t>Дополнить</w:t>
        </w:r>
      </w:hyperlink>
      <w:r w:rsidRPr="0015109A">
        <w:rPr>
          <w:rFonts w:ascii="Times New Roman" w:hAnsi="Times New Roman" w:cs="Times New Roman"/>
        </w:rPr>
        <w:t xml:space="preserve"> разделом XXVIII следующего содержания:</w:t>
      </w:r>
    </w:p>
    <w:p w:rsidR="0092069F" w:rsidRPr="0015109A" w:rsidRDefault="0092069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2551"/>
        <w:gridCol w:w="4819"/>
      </w:tblGrid>
      <w:tr w:rsidR="0092069F" w:rsidRPr="0015109A">
        <w:tc>
          <w:tcPr>
            <w:tcW w:w="9068" w:type="dxa"/>
            <w:gridSpan w:val="3"/>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"XXVIII. Продукция авиационной промышленности</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30.30.31.130</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БАС в составе с беспилотным воздушным судном вертолетного типа</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&lt;6&gt;;</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 1 января 2025 г. наличие у юридического лица - налогового резидента стран - членов Евразийского экономического союза прав на программное обеспечение, используемое для управления и контроля полетом беспилотного воздушного судна;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применение в составе беспилотной авиационной системы следующих комплектующих, произведенных на территории Российской Федерации: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силовая установка беспилотного воздушного судна (300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трансмиссия беспилотного воздушного судна (300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топливная система беспилотного воздушного судна (300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бортовая система управления полетом беспилотного воздушного судна (300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несущие и рулевые винты беспилотного воздушного судна (200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оборудование радиолинии связи управления и контроля беспилотного воздушного судна (200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lastRenderedPageBreak/>
              <w:t>бортовая система идентификации и автоматического уклонения от столкновений воздушного судна (200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рама беспилотного воздушного судна (200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исполнительные механизмы беспилотного воздушного судна (200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система электроснабжения беспилотного воздушного судна (200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опорные стойки беспилотного воздушного судна (200 баллов)</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lastRenderedPageBreak/>
              <w:t>30.30.32.131</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БАС в составе с беспилотным воздушным судном самолетного типа с максимальной взлетной массой 1 кг и менее</w:t>
            </w:r>
          </w:p>
        </w:tc>
        <w:tc>
          <w:tcPr>
            <w:tcW w:w="4819" w:type="dxa"/>
            <w:vMerge w:val="restart"/>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&lt;6&gt;;</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 1 января 2025 г. наличие у юридического лица - налогового резидента стран - членов Евразийского экономического союза прав на программное обеспечение, используемое для управления и контроля полетом беспилотного воздушного судна;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применение в составе беспилотной авиационной системы следующих комплектующих, произведенных на территории Российской Федерации, оцениваемых в совокупности суммарным количеством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силовая установка беспилотного воздушного судна (300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бортовая система управления полетом беспилотного воздушного судна (300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винты и лопасти беспилотного воздушного судна (300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бортовая система идентификации и автоматического уклонения от столкновений воздушного судна (200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фюзеляж беспилотного воздушного судна (200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крыло беспилотного воздушного судна (200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исполнительные механизмы беспилотного воздушного судна (200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система электроснабжения беспилотного воздушного судна (200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контроллер управления беспилотного воздушного судна оператора (200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шасси беспилотного воздушного судна (100 баллов)</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30.30.32.132</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БАС в составе с беспилотным воздушным судном самолетного типа с максимальной взлетной массой свыше 1 кг, но не более 30 кг</w:t>
            </w:r>
          </w:p>
        </w:tc>
        <w:tc>
          <w:tcPr>
            <w:tcW w:w="4819" w:type="dxa"/>
            <w:vMerge/>
            <w:tcBorders>
              <w:top w:val="nil"/>
              <w:left w:val="nil"/>
              <w:bottom w:val="nil"/>
              <w:right w:val="nil"/>
            </w:tcBorders>
          </w:tcPr>
          <w:p w:rsidR="0092069F" w:rsidRPr="0015109A" w:rsidRDefault="0092069F">
            <w:pPr>
              <w:pStyle w:val="ConsPlusNormal"/>
              <w:rPr>
                <w:rFonts w:ascii="Times New Roman" w:hAnsi="Times New Roman" w:cs="Times New Roman"/>
              </w:rPr>
            </w:pP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30.30.32.141</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БАС в составе с беспилотным воздушным судном самолетного типа с вертикальным взлетом и посадкой с максимальной взлетной массой 1 кг и менее</w:t>
            </w:r>
          </w:p>
        </w:tc>
        <w:tc>
          <w:tcPr>
            <w:tcW w:w="4819" w:type="dxa"/>
            <w:vMerge/>
            <w:tcBorders>
              <w:top w:val="nil"/>
              <w:left w:val="nil"/>
              <w:bottom w:val="nil"/>
              <w:right w:val="nil"/>
            </w:tcBorders>
          </w:tcPr>
          <w:p w:rsidR="0092069F" w:rsidRPr="0015109A" w:rsidRDefault="0092069F">
            <w:pPr>
              <w:pStyle w:val="ConsPlusNormal"/>
              <w:rPr>
                <w:rFonts w:ascii="Times New Roman" w:hAnsi="Times New Roman" w:cs="Times New Roman"/>
              </w:rPr>
            </w:pP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30.30.32.142</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БАС в составе с беспилотным воздушным судном самолетного типа с вертикальным взлетом и посадкой с максимальной взлетной массой свыше 1 кг, но не более 30 кг</w:t>
            </w:r>
          </w:p>
        </w:tc>
        <w:tc>
          <w:tcPr>
            <w:tcW w:w="4819" w:type="dxa"/>
            <w:vMerge/>
            <w:tcBorders>
              <w:top w:val="nil"/>
              <w:left w:val="nil"/>
              <w:bottom w:val="nil"/>
              <w:right w:val="nil"/>
            </w:tcBorders>
          </w:tcPr>
          <w:p w:rsidR="0092069F" w:rsidRPr="0015109A" w:rsidRDefault="0092069F">
            <w:pPr>
              <w:pStyle w:val="ConsPlusNormal"/>
              <w:rPr>
                <w:rFonts w:ascii="Times New Roman" w:hAnsi="Times New Roman" w:cs="Times New Roman"/>
              </w:rPr>
            </w:pP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lastRenderedPageBreak/>
              <w:t>30.30.32.133</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БАС в составе с беспилотным воздушным судном самолетного типа с максимальной взлетной массой свыше 30 кг, но не более 500 кг</w:t>
            </w:r>
          </w:p>
        </w:tc>
        <w:tc>
          <w:tcPr>
            <w:tcW w:w="4819" w:type="dxa"/>
            <w:vMerge w:val="restart"/>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&lt;6&gt;;</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 1 января 2025 г. наличие у юридического лица - налогового резидента стран - членов Евразийского экономического союза прав на программное обеспечение, используемое для управления и контроля полетом беспилотного воздушного судна;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применение в составе беспилотной авиационной системы следующих комплектующих, произведенных на территории Российской Федерации, оцениваемых в совокупности суммарным количеством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силовая установка беспилотного воздушного судна (300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трансмиссия беспилотного воздушного судна (300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бортовая система управления полетом беспилотного воздушного судна (300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воздушные винты беспилотного воздушного судна (200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бортовая система идентификации и автоматического уклонения от столкновений воздушного судна (200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фюзеляж беспилотного воздушного судна (200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крыло беспилотного воздушного судна (200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исполнительные механизмы беспилотного воздушного судна (200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система электроснабжения беспилотного воздушного судна (200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шасси беспилотного воздушного судна (100 баллов)</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30.30.32.134</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БАС в составе с беспилотным воздушным судном самолетного типа с максимальной взлетной массой свыше 500 кг</w:t>
            </w:r>
          </w:p>
        </w:tc>
        <w:tc>
          <w:tcPr>
            <w:tcW w:w="4819" w:type="dxa"/>
            <w:vMerge/>
            <w:tcBorders>
              <w:top w:val="nil"/>
              <w:left w:val="nil"/>
              <w:bottom w:val="nil"/>
              <w:right w:val="nil"/>
            </w:tcBorders>
          </w:tcPr>
          <w:p w:rsidR="0092069F" w:rsidRPr="0015109A" w:rsidRDefault="0092069F">
            <w:pPr>
              <w:pStyle w:val="ConsPlusNormal"/>
              <w:rPr>
                <w:rFonts w:ascii="Times New Roman" w:hAnsi="Times New Roman" w:cs="Times New Roman"/>
              </w:rPr>
            </w:pP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30.30.32.143</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БАС в составе с беспилотным воздушным судном самолетного типа с вертикальным взлетом и посадкой с максимальной взлетной массой свыше 30 кг, но не более 500 кг</w:t>
            </w:r>
          </w:p>
        </w:tc>
        <w:tc>
          <w:tcPr>
            <w:tcW w:w="4819" w:type="dxa"/>
            <w:vMerge/>
            <w:tcBorders>
              <w:top w:val="nil"/>
              <w:left w:val="nil"/>
              <w:bottom w:val="nil"/>
              <w:right w:val="nil"/>
            </w:tcBorders>
          </w:tcPr>
          <w:p w:rsidR="0092069F" w:rsidRPr="0015109A" w:rsidRDefault="0092069F">
            <w:pPr>
              <w:pStyle w:val="ConsPlusNormal"/>
              <w:rPr>
                <w:rFonts w:ascii="Times New Roman" w:hAnsi="Times New Roman" w:cs="Times New Roman"/>
              </w:rPr>
            </w:pP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30.30.32.144</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БАС в составе с беспилотным воздушным судном самолетного типа с вертикальным взлетом и посадкой с максимальной взлетной массой свыше 500 кг</w:t>
            </w:r>
          </w:p>
        </w:tc>
        <w:tc>
          <w:tcPr>
            <w:tcW w:w="4819" w:type="dxa"/>
            <w:vMerge/>
            <w:tcBorders>
              <w:top w:val="nil"/>
              <w:left w:val="nil"/>
              <w:bottom w:val="nil"/>
              <w:right w:val="nil"/>
            </w:tcBorders>
          </w:tcPr>
          <w:p w:rsidR="0092069F" w:rsidRPr="0015109A" w:rsidRDefault="0092069F">
            <w:pPr>
              <w:pStyle w:val="ConsPlusNormal"/>
              <w:rPr>
                <w:rFonts w:ascii="Times New Roman" w:hAnsi="Times New Roman" w:cs="Times New Roman"/>
              </w:rPr>
            </w:pP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30.30.32.151</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БАС в составе с беспилотным воздушным судном </w:t>
            </w:r>
            <w:proofErr w:type="spellStart"/>
            <w:r w:rsidRPr="0015109A">
              <w:rPr>
                <w:rFonts w:ascii="Times New Roman" w:hAnsi="Times New Roman" w:cs="Times New Roman"/>
              </w:rPr>
              <w:t>мультироторного</w:t>
            </w:r>
            <w:proofErr w:type="spellEnd"/>
            <w:r w:rsidRPr="0015109A">
              <w:rPr>
                <w:rFonts w:ascii="Times New Roman" w:hAnsi="Times New Roman" w:cs="Times New Roman"/>
              </w:rPr>
              <w:t xml:space="preserve"> типа с максимальной взлетной массой 0,25 кг и менее</w:t>
            </w:r>
          </w:p>
        </w:tc>
        <w:tc>
          <w:tcPr>
            <w:tcW w:w="4819" w:type="dxa"/>
            <w:vMerge w:val="restart"/>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&lt;6&gt;;</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w:t>
            </w:r>
            <w:r w:rsidRPr="0015109A">
              <w:rPr>
                <w:rFonts w:ascii="Times New Roman" w:hAnsi="Times New Roman" w:cs="Times New Roman"/>
              </w:rPr>
              <w:lastRenderedPageBreak/>
              <w:t>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 1 января 2025 г. наличие у юридического лица - налогового резидента стран - членов Евразийского экономического союза прав на программное обеспечение, используемое для управления и контроля полетом беспилотного воздушного судна;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применение в составе беспилотной авиационной системы следующих комплектующих, произведенных на территории Российской Федерации, оцениваемых в совокупности суммарным количеством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силовая установка беспилотного воздушного судна (300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бортовая система управления полетом беспилотного воздушного судна (300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воздушные винты беспилотного воздушного судна (200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бортовая система идентификации и автоматического уклонения от столкновений воздушного судна (200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рама беспилотного воздушного судна (200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система электроснабжения беспилотного воздушного судна (200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опорные стойки беспилотного воздушного судна (200 баллов)</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30.30.32.152</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БАС с беспилотным воздушным судном </w:t>
            </w:r>
            <w:proofErr w:type="spellStart"/>
            <w:r w:rsidRPr="0015109A">
              <w:rPr>
                <w:rFonts w:ascii="Times New Roman" w:hAnsi="Times New Roman" w:cs="Times New Roman"/>
              </w:rPr>
              <w:t>мультироторного</w:t>
            </w:r>
            <w:proofErr w:type="spellEnd"/>
            <w:r w:rsidRPr="0015109A">
              <w:rPr>
                <w:rFonts w:ascii="Times New Roman" w:hAnsi="Times New Roman" w:cs="Times New Roman"/>
              </w:rPr>
              <w:t xml:space="preserve"> типа с максимальной взлетной массой свыше 0,25 кг, но </w:t>
            </w:r>
            <w:r w:rsidRPr="0015109A">
              <w:rPr>
                <w:rFonts w:ascii="Times New Roman" w:hAnsi="Times New Roman" w:cs="Times New Roman"/>
              </w:rPr>
              <w:lastRenderedPageBreak/>
              <w:t>не более 4 кг</w:t>
            </w:r>
          </w:p>
        </w:tc>
        <w:tc>
          <w:tcPr>
            <w:tcW w:w="4819" w:type="dxa"/>
            <w:vMerge/>
            <w:tcBorders>
              <w:top w:val="nil"/>
              <w:left w:val="nil"/>
              <w:bottom w:val="nil"/>
              <w:right w:val="nil"/>
            </w:tcBorders>
          </w:tcPr>
          <w:p w:rsidR="0092069F" w:rsidRPr="0015109A" w:rsidRDefault="0092069F">
            <w:pPr>
              <w:pStyle w:val="ConsPlusNormal"/>
              <w:rPr>
                <w:rFonts w:ascii="Times New Roman" w:hAnsi="Times New Roman" w:cs="Times New Roman"/>
              </w:rPr>
            </w:pP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30.30.32.153</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БАС в составе с беспилотным воздушным судном </w:t>
            </w:r>
            <w:proofErr w:type="spellStart"/>
            <w:r w:rsidRPr="0015109A">
              <w:rPr>
                <w:rFonts w:ascii="Times New Roman" w:hAnsi="Times New Roman" w:cs="Times New Roman"/>
              </w:rPr>
              <w:t>мультироторного</w:t>
            </w:r>
            <w:proofErr w:type="spellEnd"/>
            <w:r w:rsidRPr="0015109A">
              <w:rPr>
                <w:rFonts w:ascii="Times New Roman" w:hAnsi="Times New Roman" w:cs="Times New Roman"/>
              </w:rPr>
              <w:t xml:space="preserve"> типа с максимальной взлетной массой свыше 4 кг, но не более 30 кг</w:t>
            </w:r>
          </w:p>
        </w:tc>
        <w:tc>
          <w:tcPr>
            <w:tcW w:w="4819" w:type="dxa"/>
            <w:vMerge/>
            <w:tcBorders>
              <w:top w:val="nil"/>
              <w:left w:val="nil"/>
              <w:bottom w:val="nil"/>
              <w:right w:val="nil"/>
            </w:tcBorders>
          </w:tcPr>
          <w:p w:rsidR="0092069F" w:rsidRPr="0015109A" w:rsidRDefault="0092069F">
            <w:pPr>
              <w:pStyle w:val="ConsPlusNormal"/>
              <w:rPr>
                <w:rFonts w:ascii="Times New Roman" w:hAnsi="Times New Roman" w:cs="Times New Roman"/>
              </w:rPr>
            </w:pP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30.30.32.154</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БАС в составе с беспилотным воздушным судном </w:t>
            </w:r>
            <w:proofErr w:type="spellStart"/>
            <w:r w:rsidRPr="0015109A">
              <w:rPr>
                <w:rFonts w:ascii="Times New Roman" w:hAnsi="Times New Roman" w:cs="Times New Roman"/>
              </w:rPr>
              <w:t>мультироторного</w:t>
            </w:r>
            <w:proofErr w:type="spellEnd"/>
            <w:r w:rsidRPr="0015109A">
              <w:rPr>
                <w:rFonts w:ascii="Times New Roman" w:hAnsi="Times New Roman" w:cs="Times New Roman"/>
              </w:rPr>
              <w:t xml:space="preserve"> типа с максимальной взлетной массой свыше 30 кг, но не более 500 кг</w:t>
            </w:r>
          </w:p>
        </w:tc>
        <w:tc>
          <w:tcPr>
            <w:tcW w:w="4819" w:type="dxa"/>
            <w:vMerge w:val="restart"/>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&lt;6&gt;;</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 1 января 2025 г. наличие у юридического лица - налогового резидента стран - членов Евразийского экономического союза прав на программное обеспечение, используемое для управления и контроля полетом беспилотного воздушного судна;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применение в составе беспилотной авиационной системы следующих комплектующих, произведенных на территории Российской Федерации, оцениваемых в совокупности суммарным количеством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силовая установка беспилотного воздушного судна (300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трансмиссия беспилотного воздушного судна (300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бортовая система управления полетом </w:t>
            </w:r>
            <w:r w:rsidRPr="0015109A">
              <w:rPr>
                <w:rFonts w:ascii="Times New Roman" w:hAnsi="Times New Roman" w:cs="Times New Roman"/>
              </w:rPr>
              <w:lastRenderedPageBreak/>
              <w:t>беспилотного воздушного судна (300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воздушные винты беспилотного воздушного судна (200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бортовая система идентификации и автоматического уклонения от столкновений воздушного судна (200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рама беспилотного воздушного судна (200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система электроснабжения беспилотного воздушного судна (200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опорные стойки беспилотного воздушного судна (200 баллов)</w:t>
            </w: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30.30.32.155</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БАС в составе с беспилотным воздушным судном </w:t>
            </w:r>
            <w:proofErr w:type="spellStart"/>
            <w:r w:rsidRPr="0015109A">
              <w:rPr>
                <w:rFonts w:ascii="Times New Roman" w:hAnsi="Times New Roman" w:cs="Times New Roman"/>
              </w:rPr>
              <w:t>мультироторного</w:t>
            </w:r>
            <w:proofErr w:type="spellEnd"/>
            <w:r w:rsidRPr="0015109A">
              <w:rPr>
                <w:rFonts w:ascii="Times New Roman" w:hAnsi="Times New Roman" w:cs="Times New Roman"/>
              </w:rPr>
              <w:t xml:space="preserve"> типа с максимальной взлетной массой свыше 500 кг</w:t>
            </w:r>
          </w:p>
        </w:tc>
        <w:tc>
          <w:tcPr>
            <w:tcW w:w="4819" w:type="dxa"/>
            <w:vMerge/>
            <w:tcBorders>
              <w:top w:val="nil"/>
              <w:left w:val="nil"/>
              <w:bottom w:val="nil"/>
              <w:right w:val="nil"/>
            </w:tcBorders>
          </w:tcPr>
          <w:p w:rsidR="0092069F" w:rsidRPr="0015109A" w:rsidRDefault="0092069F">
            <w:pPr>
              <w:pStyle w:val="ConsPlusNormal"/>
              <w:rPr>
                <w:rFonts w:ascii="Times New Roman" w:hAnsi="Times New Roman" w:cs="Times New Roman"/>
              </w:rPr>
            </w:pPr>
          </w:p>
        </w:tc>
      </w:tr>
      <w:tr w:rsidR="0092069F" w:rsidRPr="0015109A">
        <w:tc>
          <w:tcPr>
            <w:tcW w:w="1698"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30.30.32.190</w:t>
            </w:r>
          </w:p>
        </w:tc>
        <w:tc>
          <w:tcPr>
            <w:tcW w:w="2551"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БАС в составе с беспилотным воздушным судном других типов, не включенные в другие группировки</w:t>
            </w:r>
          </w:p>
        </w:tc>
        <w:tc>
          <w:tcPr>
            <w:tcW w:w="4819"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&lt;6&gt;;</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 1 января 2025 г. наличие у юридического лица - налогового резидента стран - членов Евразийского экономического союза прав на программное обеспечение, используемое для управления и контроля полетом беспилотного воздушного судна;</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применение в составе беспилотной авиационной системы следующих комплектующих, произведенных на территории Российской Федерации, оцениваемых в совокупности суммарным количеством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силовая установка беспилотного воздушного судна (300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трансмиссия беспилотного воздушного судна (300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топливная система беспилотного воздушного судна (300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бортовая система управления полетом беспилотного воздушного судна (300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несущий ротор и маршевый винт беспилотного воздушного судна (200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бортовая система идентификации и автоматического уклонения от столкновений воздушного судна (200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рама беспилотного воздушного судна (200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исполнительные механизмы беспилотного воздушного судна (200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система электроснабжения беспилотного воздушного судна (200 баллов);</w:t>
            </w:r>
          </w:p>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опорные стойки беспилотного воздушного судна </w:t>
            </w:r>
            <w:r w:rsidRPr="0015109A">
              <w:rPr>
                <w:rFonts w:ascii="Times New Roman" w:hAnsi="Times New Roman" w:cs="Times New Roman"/>
              </w:rPr>
              <w:lastRenderedPageBreak/>
              <w:t>(200 баллов)".</w:t>
            </w:r>
          </w:p>
        </w:tc>
      </w:tr>
    </w:tbl>
    <w:p w:rsidR="0092069F" w:rsidRPr="0015109A" w:rsidRDefault="0092069F">
      <w:pPr>
        <w:pStyle w:val="ConsPlusNormal"/>
        <w:jc w:val="both"/>
        <w:rPr>
          <w:rFonts w:ascii="Times New Roman" w:hAnsi="Times New Roman" w:cs="Times New Roman"/>
        </w:rPr>
      </w:pPr>
    </w:p>
    <w:p w:rsidR="0092069F" w:rsidRPr="0015109A" w:rsidRDefault="0092069F">
      <w:pPr>
        <w:pStyle w:val="ConsPlusNormal"/>
        <w:ind w:firstLine="540"/>
        <w:jc w:val="both"/>
        <w:rPr>
          <w:rFonts w:ascii="Times New Roman" w:hAnsi="Times New Roman" w:cs="Times New Roman"/>
        </w:rPr>
      </w:pPr>
      <w:r w:rsidRPr="0015109A">
        <w:rPr>
          <w:rFonts w:ascii="Times New Roman" w:hAnsi="Times New Roman" w:cs="Times New Roman"/>
        </w:rPr>
        <w:t xml:space="preserve">4. </w:t>
      </w:r>
      <w:hyperlink r:id="rId86">
        <w:r w:rsidRPr="0015109A">
          <w:rPr>
            <w:rFonts w:ascii="Times New Roman" w:hAnsi="Times New Roman" w:cs="Times New Roman"/>
          </w:rPr>
          <w:t>Примечание 9</w:t>
        </w:r>
      </w:hyperlink>
      <w:r w:rsidRPr="0015109A">
        <w:rPr>
          <w:rFonts w:ascii="Times New Roman" w:hAnsi="Times New Roman" w:cs="Times New Roman"/>
        </w:rPr>
        <w:t xml:space="preserve"> изложить в следующей редакции:</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 xml:space="preserve">"9. Для целей осуществления закупок продукции нефтегазового машиностроения для обеспечения государственных и муниципальных нужд в рамках Федерального </w:t>
      </w:r>
      <w:hyperlink r:id="rId87">
        <w:r w:rsidRPr="0015109A">
          <w:rPr>
            <w:rFonts w:ascii="Times New Roman" w:hAnsi="Times New Roman" w:cs="Times New Roman"/>
          </w:rPr>
          <w:t>закона</w:t>
        </w:r>
      </w:hyperlink>
      <w:r w:rsidRPr="0015109A">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установленных нормативными правовыми актами Правительства Российской Федерации, предусматривающими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w:t>
      </w:r>
      <w:hyperlink r:id="rId88">
        <w:r w:rsidRPr="0015109A">
          <w:rPr>
            <w:rFonts w:ascii="Times New Roman" w:hAnsi="Times New Roman" w:cs="Times New Roman"/>
          </w:rPr>
          <w:t>постановлением</w:t>
        </w:r>
      </w:hyperlink>
      <w:r w:rsidRPr="0015109A">
        <w:rPr>
          <w:rFonts w:ascii="Times New Roman" w:hAnsi="Times New Roman" w:cs="Times New Roman"/>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в течение календарного года юридическим лицом продукции нефтегазового машиностроения должны выполняться требования и технологические операции, предусмотренные соответствующими разделами настоящего приложения в отношении этой продукции, которые в совокупности оцениваются следующим количеством баллов:</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 xml:space="preserve">из </w:t>
      </w:r>
      <w:hyperlink r:id="rId89">
        <w:r w:rsidRPr="0015109A">
          <w:rPr>
            <w:rFonts w:ascii="Times New Roman" w:hAnsi="Times New Roman" w:cs="Times New Roman"/>
          </w:rPr>
          <w:t>28.13.24</w:t>
        </w:r>
      </w:hyperlink>
      <w:r w:rsidRPr="0015109A">
        <w:rPr>
          <w:rFonts w:ascii="Times New Roman" w:hAnsi="Times New Roman" w:cs="Times New Roman"/>
        </w:rPr>
        <w:t xml:space="preserve"> "Компрессорные станции на колесных шасси на базе поршневых объемных компрессоров":</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с 1 января 2023 г. - не менее 170 баллов;</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с 1 января 2024 г. - не менее 180 баллов;</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 xml:space="preserve">из </w:t>
      </w:r>
      <w:hyperlink r:id="rId90">
        <w:r w:rsidRPr="0015109A">
          <w:rPr>
            <w:rFonts w:ascii="Times New Roman" w:hAnsi="Times New Roman" w:cs="Times New Roman"/>
          </w:rPr>
          <w:t>28.13.24</w:t>
        </w:r>
      </w:hyperlink>
      <w:r w:rsidRPr="0015109A">
        <w:rPr>
          <w:rFonts w:ascii="Times New Roman" w:hAnsi="Times New Roman" w:cs="Times New Roman"/>
        </w:rPr>
        <w:t xml:space="preserve"> "Компрессорные станции на колесных шасси на базе винтовых компрессоров":</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с 1 января 2023 г. - не менее 150 баллов;</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с 1 января 2024 г. - не менее 165 баллов;</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 xml:space="preserve">из </w:t>
      </w:r>
      <w:hyperlink r:id="rId91">
        <w:r w:rsidRPr="0015109A">
          <w:rPr>
            <w:rFonts w:ascii="Times New Roman" w:hAnsi="Times New Roman" w:cs="Times New Roman"/>
          </w:rPr>
          <w:t>28.13.25</w:t>
        </w:r>
      </w:hyperlink>
      <w:r w:rsidRPr="0015109A">
        <w:rPr>
          <w:rFonts w:ascii="Times New Roman" w:hAnsi="Times New Roman" w:cs="Times New Roman"/>
        </w:rPr>
        <w:t xml:space="preserve"> "Компрессорные установки и станции на базе турбокомпрессоров (в том числе турбовоздуходувки)":</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с 1 января 2023 г. - не менее 150 баллов;</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с 1 января 2024 г. - не менее 160 баллов;</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 xml:space="preserve">из </w:t>
      </w:r>
      <w:hyperlink r:id="rId92">
        <w:r w:rsidRPr="0015109A">
          <w:rPr>
            <w:rFonts w:ascii="Times New Roman" w:hAnsi="Times New Roman" w:cs="Times New Roman"/>
          </w:rPr>
          <w:t>28.13.26</w:t>
        </w:r>
      </w:hyperlink>
      <w:r w:rsidRPr="0015109A">
        <w:rPr>
          <w:rFonts w:ascii="Times New Roman" w:hAnsi="Times New Roman" w:cs="Times New Roman"/>
        </w:rPr>
        <w:t xml:space="preserve"> "Компрессорные установки и станции на базе поршневых объемных компрессоров":</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с 1 января 2023 г. - не менее 160 баллов;</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с 1 января 2024 г. - не менее 170 баллов;</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 xml:space="preserve">из </w:t>
      </w:r>
      <w:hyperlink r:id="rId93">
        <w:r w:rsidRPr="0015109A">
          <w:rPr>
            <w:rFonts w:ascii="Times New Roman" w:hAnsi="Times New Roman" w:cs="Times New Roman"/>
          </w:rPr>
          <w:t>28.13.26</w:t>
        </w:r>
      </w:hyperlink>
      <w:r w:rsidRPr="0015109A">
        <w:rPr>
          <w:rFonts w:ascii="Times New Roman" w:hAnsi="Times New Roman" w:cs="Times New Roman"/>
        </w:rPr>
        <w:t xml:space="preserve"> "Автомобильные газонаполнительные компрессорные станции":</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до 31 декабря 2024 г. - не менее 430 баллов;</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с 1 января 2025 г. - не менее 480 баллов;</w:t>
      </w:r>
    </w:p>
    <w:p w:rsidR="0092069F" w:rsidRPr="0015109A" w:rsidRDefault="0015109A">
      <w:pPr>
        <w:pStyle w:val="ConsPlusNormal"/>
        <w:spacing w:before="220"/>
        <w:ind w:firstLine="540"/>
        <w:jc w:val="both"/>
        <w:rPr>
          <w:rFonts w:ascii="Times New Roman" w:hAnsi="Times New Roman" w:cs="Times New Roman"/>
        </w:rPr>
      </w:pPr>
      <w:hyperlink r:id="rId94">
        <w:r w:rsidR="0092069F" w:rsidRPr="0015109A">
          <w:rPr>
            <w:rFonts w:ascii="Times New Roman" w:hAnsi="Times New Roman" w:cs="Times New Roman"/>
          </w:rPr>
          <w:t>28.13.26</w:t>
        </w:r>
      </w:hyperlink>
      <w:r w:rsidR="0092069F" w:rsidRPr="0015109A">
        <w:rPr>
          <w:rFonts w:ascii="Times New Roman" w:hAnsi="Times New Roman" w:cs="Times New Roman"/>
        </w:rPr>
        <w:t xml:space="preserve"> "Компрессоры поршневые объемные для автомобильных газонаполнительных компрессорных станций":</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до 31 декабря 2024 г. - не менее 180 баллов;</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с 1 января 2025 г. - не менее 210 баллов;</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 xml:space="preserve">из </w:t>
      </w:r>
      <w:hyperlink r:id="rId95">
        <w:r w:rsidRPr="0015109A">
          <w:rPr>
            <w:rFonts w:ascii="Times New Roman" w:hAnsi="Times New Roman" w:cs="Times New Roman"/>
          </w:rPr>
          <w:t>28.13.3</w:t>
        </w:r>
      </w:hyperlink>
      <w:r w:rsidRPr="0015109A">
        <w:rPr>
          <w:rFonts w:ascii="Times New Roman" w:hAnsi="Times New Roman" w:cs="Times New Roman"/>
        </w:rPr>
        <w:t xml:space="preserve"> "Части компрессоров":</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lastRenderedPageBreak/>
        <w:t>до 31 декабря 2023 г. - не менее 130 баллов;</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с 1 января 2024 г. - не менее 180 баллов;</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 xml:space="preserve">из </w:t>
      </w:r>
      <w:hyperlink r:id="rId96">
        <w:r w:rsidRPr="0015109A">
          <w:rPr>
            <w:rFonts w:ascii="Times New Roman" w:hAnsi="Times New Roman" w:cs="Times New Roman"/>
          </w:rPr>
          <w:t>28.13.32</w:t>
        </w:r>
      </w:hyperlink>
      <w:r w:rsidRPr="0015109A">
        <w:rPr>
          <w:rFonts w:ascii="Times New Roman" w:hAnsi="Times New Roman" w:cs="Times New Roman"/>
        </w:rPr>
        <w:t xml:space="preserve"> "Части воздушных или газовых компрессоров, вентиляторов, вытяжных шкафов":</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до 31 декабря 2023 г. - не менее 130 баллов;</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с 1 января 2024 г. - не менее 180 баллов;</w:t>
      </w:r>
    </w:p>
    <w:p w:rsidR="0092069F" w:rsidRPr="0015109A" w:rsidRDefault="0015109A">
      <w:pPr>
        <w:pStyle w:val="ConsPlusNormal"/>
        <w:spacing w:before="220"/>
        <w:ind w:firstLine="540"/>
        <w:jc w:val="both"/>
        <w:rPr>
          <w:rFonts w:ascii="Times New Roman" w:hAnsi="Times New Roman" w:cs="Times New Roman"/>
        </w:rPr>
      </w:pPr>
      <w:hyperlink r:id="rId97">
        <w:r w:rsidR="0092069F" w:rsidRPr="0015109A">
          <w:rPr>
            <w:rFonts w:ascii="Times New Roman" w:hAnsi="Times New Roman" w:cs="Times New Roman"/>
          </w:rPr>
          <w:t>28.13.32.120</w:t>
        </w:r>
      </w:hyperlink>
      <w:r w:rsidR="0092069F" w:rsidRPr="0015109A">
        <w:rPr>
          <w:rFonts w:ascii="Times New Roman" w:hAnsi="Times New Roman" w:cs="Times New Roman"/>
        </w:rPr>
        <w:t xml:space="preserve"> "Комплектующие (запасные части) воздушных или газовых компрессоров, не имеющие самостоятельных группировок":</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до 31 декабря 2023 г. - не менее 130 баллов;</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с 1 января 2024 г. - не менее 180 баллов;</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 xml:space="preserve">из </w:t>
      </w:r>
      <w:hyperlink r:id="rId98">
        <w:r w:rsidRPr="0015109A">
          <w:rPr>
            <w:rFonts w:ascii="Times New Roman" w:hAnsi="Times New Roman" w:cs="Times New Roman"/>
          </w:rPr>
          <w:t>28.13.27</w:t>
        </w:r>
      </w:hyperlink>
      <w:r w:rsidRPr="0015109A">
        <w:rPr>
          <w:rFonts w:ascii="Times New Roman" w:hAnsi="Times New Roman" w:cs="Times New Roman"/>
        </w:rPr>
        <w:t xml:space="preserve"> "Компрессорные установки и станции на базе центробежных компрессоров одновальных или </w:t>
      </w:r>
      <w:proofErr w:type="spellStart"/>
      <w:r w:rsidRPr="0015109A">
        <w:rPr>
          <w:rFonts w:ascii="Times New Roman" w:hAnsi="Times New Roman" w:cs="Times New Roman"/>
        </w:rPr>
        <w:t>многовальных</w:t>
      </w:r>
      <w:proofErr w:type="spellEnd"/>
      <w:r w:rsidRPr="0015109A">
        <w:rPr>
          <w:rFonts w:ascii="Times New Roman" w:hAnsi="Times New Roman" w:cs="Times New Roman"/>
        </w:rPr>
        <w:t>":</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с 1 января 2023 г. - не менее 160 баллов;</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с 1 января 2024 г. - не менее 170 баллов;</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 xml:space="preserve">из </w:t>
      </w:r>
      <w:hyperlink r:id="rId99">
        <w:r w:rsidRPr="0015109A">
          <w:rPr>
            <w:rFonts w:ascii="Times New Roman" w:hAnsi="Times New Roman" w:cs="Times New Roman"/>
          </w:rPr>
          <w:t>28.13.27</w:t>
        </w:r>
      </w:hyperlink>
      <w:r w:rsidRPr="0015109A">
        <w:rPr>
          <w:rFonts w:ascii="Times New Roman" w:hAnsi="Times New Roman" w:cs="Times New Roman"/>
        </w:rPr>
        <w:t xml:space="preserve"> "Компрессорные станции на базе центробежных компрессоров с приводом от газовой турбины":</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с 1 января 2023 г. - не менее 220 баллов;</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с 1 января 2024 г. - не менее 250 баллов;</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 xml:space="preserve">из </w:t>
      </w:r>
      <w:hyperlink r:id="rId100">
        <w:r w:rsidRPr="0015109A">
          <w:rPr>
            <w:rFonts w:ascii="Times New Roman" w:hAnsi="Times New Roman" w:cs="Times New Roman"/>
          </w:rPr>
          <w:t>28.13.28</w:t>
        </w:r>
      </w:hyperlink>
      <w:r w:rsidRPr="0015109A">
        <w:rPr>
          <w:rFonts w:ascii="Times New Roman" w:hAnsi="Times New Roman" w:cs="Times New Roman"/>
        </w:rPr>
        <w:t xml:space="preserve"> "Компрессорные установки и станции на базе винтовых компрессоров однороторных и </w:t>
      </w:r>
      <w:proofErr w:type="spellStart"/>
      <w:r w:rsidRPr="0015109A">
        <w:rPr>
          <w:rFonts w:ascii="Times New Roman" w:hAnsi="Times New Roman" w:cs="Times New Roman"/>
        </w:rPr>
        <w:t>двухроторных</w:t>
      </w:r>
      <w:proofErr w:type="spellEnd"/>
      <w:r w:rsidRPr="0015109A">
        <w:rPr>
          <w:rFonts w:ascii="Times New Roman" w:hAnsi="Times New Roman" w:cs="Times New Roman"/>
        </w:rPr>
        <w:t>":</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с 1 января 2023 г. - не менее 150 баллов;</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с 1 января 2024 г. - не менее 160 баллов;</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 xml:space="preserve">из </w:t>
      </w:r>
      <w:hyperlink r:id="rId101">
        <w:r w:rsidRPr="0015109A">
          <w:rPr>
            <w:rFonts w:ascii="Times New Roman" w:hAnsi="Times New Roman" w:cs="Times New Roman"/>
          </w:rPr>
          <w:t>28.13.28</w:t>
        </w:r>
      </w:hyperlink>
      <w:r w:rsidRPr="0015109A">
        <w:rPr>
          <w:rFonts w:ascii="Times New Roman" w:hAnsi="Times New Roman" w:cs="Times New Roman"/>
        </w:rPr>
        <w:t xml:space="preserve"> "Компрессорные установки и станции на базе роторных воздуходувок (</w:t>
      </w:r>
      <w:proofErr w:type="spellStart"/>
      <w:r w:rsidRPr="0015109A">
        <w:rPr>
          <w:rFonts w:ascii="Times New Roman" w:hAnsi="Times New Roman" w:cs="Times New Roman"/>
        </w:rPr>
        <w:t>газодувок</w:t>
      </w:r>
      <w:proofErr w:type="spellEnd"/>
      <w:r w:rsidRPr="0015109A">
        <w:rPr>
          <w:rFonts w:ascii="Times New Roman" w:hAnsi="Times New Roman" w:cs="Times New Roman"/>
        </w:rPr>
        <w:t>)":</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с 1 января 2023 г. - не менее 150 баллов;</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с 1 января 2024 г. - не менее 160 баллов;</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 xml:space="preserve">из </w:t>
      </w:r>
      <w:hyperlink r:id="rId102">
        <w:r w:rsidRPr="0015109A">
          <w:rPr>
            <w:rFonts w:ascii="Times New Roman" w:hAnsi="Times New Roman" w:cs="Times New Roman"/>
          </w:rPr>
          <w:t>28.13.28</w:t>
        </w:r>
      </w:hyperlink>
      <w:r w:rsidRPr="0015109A">
        <w:rPr>
          <w:rFonts w:ascii="Times New Roman" w:hAnsi="Times New Roman" w:cs="Times New Roman"/>
        </w:rPr>
        <w:t xml:space="preserve"> "Компрессорные установки и станции на базе прочих компрессоров":</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с 1 января 2023 г. - не менее 150 баллов;</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с 1 января 2024 г. - не менее 170 баллов.".</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 xml:space="preserve">5. </w:t>
      </w:r>
      <w:hyperlink r:id="rId103">
        <w:r w:rsidRPr="0015109A">
          <w:rPr>
            <w:rFonts w:ascii="Times New Roman" w:hAnsi="Times New Roman" w:cs="Times New Roman"/>
          </w:rPr>
          <w:t>Дополнить</w:t>
        </w:r>
      </w:hyperlink>
      <w:r w:rsidRPr="0015109A">
        <w:rPr>
          <w:rFonts w:ascii="Times New Roman" w:hAnsi="Times New Roman" w:cs="Times New Roman"/>
        </w:rPr>
        <w:t xml:space="preserve"> примечаниями 34 - 36 следующего содержания:</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 xml:space="preserve">"34. Для целей осуществления закупок продукции (разбрасыватели органических и минеральных удобрений, устройства механические для разбрасывания или распыления жидкостей или порошков, используемые в сельском хозяйстве или садоводстве) для обеспечения государственных и муниципальных нужд в рамках Федерального </w:t>
      </w:r>
      <w:hyperlink r:id="rId104">
        <w:r w:rsidRPr="0015109A">
          <w:rPr>
            <w:rFonts w:ascii="Times New Roman" w:hAnsi="Times New Roman" w:cs="Times New Roman"/>
          </w:rPr>
          <w:t>закона</w:t>
        </w:r>
      </w:hyperlink>
      <w:r w:rsidRPr="0015109A">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w:t>
      </w:r>
      <w:r w:rsidRPr="0015109A">
        <w:rPr>
          <w:rFonts w:ascii="Times New Roman" w:hAnsi="Times New Roman" w:cs="Times New Roman"/>
        </w:rPr>
        <w:lastRenderedPageBreak/>
        <w:t xml:space="preserve">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w:t>
      </w:r>
      <w:hyperlink r:id="rId105">
        <w:r w:rsidRPr="0015109A">
          <w:rPr>
            <w:rFonts w:ascii="Times New Roman" w:hAnsi="Times New Roman" w:cs="Times New Roman"/>
          </w:rPr>
          <w:t>постановлением</w:t>
        </w:r>
      </w:hyperlink>
      <w:r w:rsidRPr="0015109A">
        <w:rPr>
          <w:rFonts w:ascii="Times New Roman" w:hAnsi="Times New Roman" w:cs="Times New Roman"/>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соответствующей продукции необходимо выполнение технологических и производственных операций (условий), предусмотренных разделом III настоящего приложения в отношении соответствующей продукции, обеспечивающее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(или) опытно-конструкторских работ, за компоненты системы автономного управления движением) для соответствующей продукции, с которыми дополнительно суммируются полученные баллы за осуществление научно-исследовательских и (или) опытно-конструкторских работ и баллы за компоненты системы автономного управления движением на территории Российской Федерации:</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до 31 декабря 2024 г. - 35 процентов;</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с 1 января 2025 г. - 40 процентов;</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с 1 января 2027 г. - 60 процентов;</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с 1 января 2029 г. - 80 процентов.</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 xml:space="preserve">35. Для целей осуществления закупок продукции (конвейеры ленточные для пищевой промышленности, конвейеры скребковые для пищевой промышленности, конвейеры пластинчатые для пищевой промышленности, конвейеры роликовые для пищевой промышленности, конвейеры винтовые для пищевой промышленности, элеваторы (нории) для пищевой промышленности, конвейеры вибрационные для пищевой промышленности, конвейеры прочие, не включенные в другие группировки, для пищевой промышленности, мукомольный комплекс для переработки зерновых культур, оборудование технологическое для мукомольных предприятий, машины </w:t>
      </w:r>
      <w:proofErr w:type="spellStart"/>
      <w:r w:rsidRPr="0015109A">
        <w:rPr>
          <w:rFonts w:ascii="Times New Roman" w:hAnsi="Times New Roman" w:cs="Times New Roman"/>
        </w:rPr>
        <w:t>ситовеечные</w:t>
      </w:r>
      <w:proofErr w:type="spellEnd"/>
      <w:r w:rsidRPr="0015109A">
        <w:rPr>
          <w:rFonts w:ascii="Times New Roman" w:hAnsi="Times New Roman" w:cs="Times New Roman"/>
        </w:rPr>
        <w:t xml:space="preserve">, машины </w:t>
      </w:r>
      <w:proofErr w:type="spellStart"/>
      <w:r w:rsidRPr="0015109A">
        <w:rPr>
          <w:rFonts w:ascii="Times New Roman" w:hAnsi="Times New Roman" w:cs="Times New Roman"/>
        </w:rPr>
        <w:t>вымольные</w:t>
      </w:r>
      <w:proofErr w:type="spellEnd"/>
      <w:r w:rsidRPr="0015109A">
        <w:rPr>
          <w:rFonts w:ascii="Times New Roman" w:hAnsi="Times New Roman" w:cs="Times New Roman"/>
        </w:rPr>
        <w:t xml:space="preserve">, оборудование технологическое для мукомольных предприятий прочее, не включенное в другие группировки, оборудование технологическое для крупяной и спиртовой промышленности, оборудование технологическое для комбикормовой промышленности, агрегаты для кормления молодняка крупного рогатого скота и других сельскохозяйственных животных ("молочные такси"), инкубаторы птицеводческие, клеточное оборудование для содержания птицы (кроме кур-несушек), кроликов, пушных зверей, клеточное оборудование для содержания кур-несушек, оборудование для напольного содержания птицы, автоматические чесалки для крупного рогатого скота, стойловое оборудование, поилки животноводческие, кормушки животноводческие, оборудование для содержания свиней, сепараторы-сливкоотделители центробежные, </w:t>
      </w:r>
      <w:proofErr w:type="spellStart"/>
      <w:r w:rsidRPr="0015109A">
        <w:rPr>
          <w:rFonts w:ascii="Times New Roman" w:hAnsi="Times New Roman" w:cs="Times New Roman"/>
        </w:rPr>
        <w:t>бактофуги</w:t>
      </w:r>
      <w:proofErr w:type="spellEnd"/>
      <w:r w:rsidRPr="0015109A">
        <w:rPr>
          <w:rFonts w:ascii="Times New Roman" w:hAnsi="Times New Roman" w:cs="Times New Roman"/>
        </w:rPr>
        <w:t xml:space="preserve"> для молока, сепараторы для выделения соматических клеток из молока, емкости для хранения молока, очистители-охладители молока, емкости для сквашивания молока, емкости для топления пищевого масла или жира, емкости для приготовления закваски, ванны творожные, емкости для пивоваренной промышленности, силосы для пищевой промышленности, конвейеры подвесные пространственные, конвейеры цепные для пищевой промышленности, подъемники скиповые для пищевой промышленности, подъемники пневматические для пищевой промышленности, циклоны для очистки воздуха, фильтры рукавные для пищевой промышленности, оборудование для мойки бутылок и прочих емкостей для пищевой промышленности, оборудование для розлива, закупоривания и упаковывания бутылок и прочих емкостей для пищевой промышленности, оборудование для пищевой промышленности для упаковывания бутылок и прочих емкостей в </w:t>
      </w:r>
      <w:proofErr w:type="spellStart"/>
      <w:r w:rsidRPr="0015109A">
        <w:rPr>
          <w:rFonts w:ascii="Times New Roman" w:hAnsi="Times New Roman" w:cs="Times New Roman"/>
        </w:rPr>
        <w:t>термоусадочную</w:t>
      </w:r>
      <w:proofErr w:type="spellEnd"/>
      <w:r w:rsidRPr="0015109A">
        <w:rPr>
          <w:rFonts w:ascii="Times New Roman" w:hAnsi="Times New Roman" w:cs="Times New Roman"/>
        </w:rPr>
        <w:t xml:space="preserve"> пленку, оборудование для пищевой промышленности для упаковывания бутылок и прочих емкостей в картонную тару, оборудование для приемки молока, установки </w:t>
      </w:r>
      <w:proofErr w:type="spellStart"/>
      <w:r w:rsidRPr="0015109A">
        <w:rPr>
          <w:rFonts w:ascii="Times New Roman" w:hAnsi="Times New Roman" w:cs="Times New Roman"/>
        </w:rPr>
        <w:t>пастеризационно</w:t>
      </w:r>
      <w:proofErr w:type="spellEnd"/>
      <w:r w:rsidRPr="0015109A">
        <w:rPr>
          <w:rFonts w:ascii="Times New Roman" w:hAnsi="Times New Roman" w:cs="Times New Roman"/>
        </w:rPr>
        <w:t xml:space="preserve">-охладительные, стерилизационно-охладительные для пищевой промышленности, установки </w:t>
      </w:r>
      <w:proofErr w:type="spellStart"/>
      <w:r w:rsidRPr="0015109A">
        <w:rPr>
          <w:rFonts w:ascii="Times New Roman" w:hAnsi="Times New Roman" w:cs="Times New Roman"/>
        </w:rPr>
        <w:t>деаэрационные</w:t>
      </w:r>
      <w:proofErr w:type="spellEnd"/>
      <w:r w:rsidRPr="0015109A">
        <w:rPr>
          <w:rFonts w:ascii="Times New Roman" w:hAnsi="Times New Roman" w:cs="Times New Roman"/>
        </w:rPr>
        <w:t xml:space="preserve"> для пищевой промышленности, установки прессования и охлаждения творога, ванны для плавления жира животного и растительного происхождения, барабанные отделители сыворотки для пищевой промышленности, </w:t>
      </w:r>
      <w:proofErr w:type="spellStart"/>
      <w:r w:rsidRPr="0015109A">
        <w:rPr>
          <w:rFonts w:ascii="Times New Roman" w:hAnsi="Times New Roman" w:cs="Times New Roman"/>
        </w:rPr>
        <w:t>маслообразователи</w:t>
      </w:r>
      <w:proofErr w:type="spellEnd"/>
      <w:r w:rsidRPr="0015109A">
        <w:rPr>
          <w:rFonts w:ascii="Times New Roman" w:hAnsi="Times New Roman" w:cs="Times New Roman"/>
        </w:rPr>
        <w:t xml:space="preserve"> для пищевой промышленности, гомогенизаторы для пищевой промышленности, сыроварни, оборудование технологическое для плавления и формования сыра, прессы электромеханические для сыра, прессы механические, пневматические для сыра, сыродельные ванны, </w:t>
      </w:r>
      <w:proofErr w:type="spellStart"/>
      <w:r w:rsidRPr="0015109A">
        <w:rPr>
          <w:rFonts w:ascii="Times New Roman" w:hAnsi="Times New Roman" w:cs="Times New Roman"/>
        </w:rPr>
        <w:t>диспергаторы</w:t>
      </w:r>
      <w:proofErr w:type="spellEnd"/>
      <w:r w:rsidRPr="0015109A">
        <w:rPr>
          <w:rFonts w:ascii="Times New Roman" w:hAnsi="Times New Roman" w:cs="Times New Roman"/>
        </w:rPr>
        <w:t xml:space="preserve"> и смесители для перекачки жидкостей для пищевой промышленности, </w:t>
      </w:r>
      <w:r w:rsidRPr="0015109A">
        <w:rPr>
          <w:rFonts w:ascii="Times New Roman" w:hAnsi="Times New Roman" w:cs="Times New Roman"/>
        </w:rPr>
        <w:lastRenderedPageBreak/>
        <w:t xml:space="preserve">аспираторы и сортирующие устройства, машины обоечные, станки вальцевые мельничные для мукомольных предприятий, машины шелушильные, машины плющильные, машины рассева, сушилки для сельскохозяйственных продуктов, машины для фасовки, упаковки пищевых продуктов, автоматы для фасовки и упаковки пастообразных продуктов для пищевой промышленности, автоматы и полуавтоматы </w:t>
      </w:r>
      <w:proofErr w:type="spellStart"/>
      <w:r w:rsidRPr="0015109A">
        <w:rPr>
          <w:rFonts w:ascii="Times New Roman" w:hAnsi="Times New Roman" w:cs="Times New Roman"/>
        </w:rPr>
        <w:t>выдува</w:t>
      </w:r>
      <w:proofErr w:type="spellEnd"/>
      <w:r w:rsidRPr="0015109A">
        <w:rPr>
          <w:rFonts w:ascii="Times New Roman" w:hAnsi="Times New Roman" w:cs="Times New Roman"/>
        </w:rPr>
        <w:t xml:space="preserve"> тары из полиэтилентерефталата (ПЭТ тары) для пищевой промышленности, установки мойки оборудования и трубопроводов для пищевой промышленности, емкостное оборудование для пищевой промышленности, машины для очистки, сортировки или калибровки семян, зерна или сухих бобовых культур) для обеспечения государственных и муниципальных нужд в рамках Федерального </w:t>
      </w:r>
      <w:hyperlink r:id="rId106">
        <w:r w:rsidRPr="0015109A">
          <w:rPr>
            <w:rFonts w:ascii="Times New Roman" w:hAnsi="Times New Roman" w:cs="Times New Roman"/>
          </w:rPr>
          <w:t>закона</w:t>
        </w:r>
      </w:hyperlink>
      <w:r w:rsidRPr="0015109A">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w:t>
      </w:r>
      <w:hyperlink r:id="rId107">
        <w:r w:rsidRPr="0015109A">
          <w:rPr>
            <w:rFonts w:ascii="Times New Roman" w:hAnsi="Times New Roman" w:cs="Times New Roman"/>
          </w:rPr>
          <w:t>постановлением</w:t>
        </w:r>
      </w:hyperlink>
      <w:r w:rsidRPr="0015109A">
        <w:rPr>
          <w:rFonts w:ascii="Times New Roman" w:hAnsi="Times New Roman" w:cs="Times New Roman"/>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соответствующей продукции необходимо выполнение технологических и производственных операций (условий), предусмотренных разделом III настоящего приложения в отношении соответствующей продукции, обеспечивающее достижение следующих процентных показателей совокупного количества баллов от максимально возможного количества баллов для соответствующей продукции:</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до 31 декабря 2024 г. - 80 процентов;</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с 1 января 2025 г. - 90 процентов;</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с 1 января 2027 г. - 100 процентов.</w:t>
      </w:r>
    </w:p>
    <w:p w:rsidR="0092069F" w:rsidRPr="0015109A" w:rsidRDefault="0092069F">
      <w:pPr>
        <w:pStyle w:val="ConsPlusNormal"/>
        <w:spacing w:before="220"/>
        <w:ind w:firstLine="540"/>
        <w:jc w:val="both"/>
        <w:rPr>
          <w:rFonts w:ascii="Times New Roman" w:hAnsi="Times New Roman" w:cs="Times New Roman"/>
        </w:rPr>
      </w:pPr>
      <w:r w:rsidRPr="0015109A">
        <w:rPr>
          <w:rFonts w:ascii="Times New Roman" w:hAnsi="Times New Roman" w:cs="Times New Roman"/>
        </w:rPr>
        <w:t xml:space="preserve">36. Продукция, классифицируемая кодами по ОК 034-2014 (КПЕС 2008) </w:t>
      </w:r>
      <w:hyperlink r:id="rId108">
        <w:r w:rsidRPr="0015109A">
          <w:rPr>
            <w:rFonts w:ascii="Times New Roman" w:hAnsi="Times New Roman" w:cs="Times New Roman"/>
          </w:rPr>
          <w:t>30.30.31.130</w:t>
        </w:r>
      </w:hyperlink>
      <w:r w:rsidRPr="0015109A">
        <w:rPr>
          <w:rFonts w:ascii="Times New Roman" w:hAnsi="Times New Roman" w:cs="Times New Roman"/>
        </w:rPr>
        <w:t xml:space="preserve">, </w:t>
      </w:r>
      <w:hyperlink r:id="rId109">
        <w:r w:rsidRPr="0015109A">
          <w:rPr>
            <w:rFonts w:ascii="Times New Roman" w:hAnsi="Times New Roman" w:cs="Times New Roman"/>
          </w:rPr>
          <w:t>30.30.32.131</w:t>
        </w:r>
      </w:hyperlink>
      <w:r w:rsidRPr="0015109A">
        <w:rPr>
          <w:rFonts w:ascii="Times New Roman" w:hAnsi="Times New Roman" w:cs="Times New Roman"/>
        </w:rPr>
        <w:t xml:space="preserve">, </w:t>
      </w:r>
      <w:hyperlink r:id="rId110">
        <w:r w:rsidRPr="0015109A">
          <w:rPr>
            <w:rFonts w:ascii="Times New Roman" w:hAnsi="Times New Roman" w:cs="Times New Roman"/>
          </w:rPr>
          <w:t>30.30.32.132</w:t>
        </w:r>
      </w:hyperlink>
      <w:r w:rsidRPr="0015109A">
        <w:rPr>
          <w:rFonts w:ascii="Times New Roman" w:hAnsi="Times New Roman" w:cs="Times New Roman"/>
        </w:rPr>
        <w:t xml:space="preserve">, </w:t>
      </w:r>
      <w:hyperlink r:id="rId111">
        <w:r w:rsidRPr="0015109A">
          <w:rPr>
            <w:rFonts w:ascii="Times New Roman" w:hAnsi="Times New Roman" w:cs="Times New Roman"/>
          </w:rPr>
          <w:t>30.30.32.141</w:t>
        </w:r>
      </w:hyperlink>
      <w:r w:rsidRPr="0015109A">
        <w:rPr>
          <w:rFonts w:ascii="Times New Roman" w:hAnsi="Times New Roman" w:cs="Times New Roman"/>
        </w:rPr>
        <w:t xml:space="preserve">, </w:t>
      </w:r>
      <w:hyperlink r:id="rId112">
        <w:r w:rsidRPr="0015109A">
          <w:rPr>
            <w:rFonts w:ascii="Times New Roman" w:hAnsi="Times New Roman" w:cs="Times New Roman"/>
          </w:rPr>
          <w:t>30.30.32.142</w:t>
        </w:r>
      </w:hyperlink>
      <w:r w:rsidRPr="0015109A">
        <w:rPr>
          <w:rFonts w:ascii="Times New Roman" w:hAnsi="Times New Roman" w:cs="Times New Roman"/>
        </w:rPr>
        <w:t xml:space="preserve">, </w:t>
      </w:r>
      <w:hyperlink r:id="rId113">
        <w:r w:rsidRPr="0015109A">
          <w:rPr>
            <w:rFonts w:ascii="Times New Roman" w:hAnsi="Times New Roman" w:cs="Times New Roman"/>
          </w:rPr>
          <w:t>30.30.32.133</w:t>
        </w:r>
      </w:hyperlink>
      <w:r w:rsidRPr="0015109A">
        <w:rPr>
          <w:rFonts w:ascii="Times New Roman" w:hAnsi="Times New Roman" w:cs="Times New Roman"/>
        </w:rPr>
        <w:t xml:space="preserve">, </w:t>
      </w:r>
      <w:hyperlink r:id="rId114">
        <w:r w:rsidRPr="0015109A">
          <w:rPr>
            <w:rFonts w:ascii="Times New Roman" w:hAnsi="Times New Roman" w:cs="Times New Roman"/>
          </w:rPr>
          <w:t>30.30.32.134</w:t>
        </w:r>
      </w:hyperlink>
      <w:r w:rsidRPr="0015109A">
        <w:rPr>
          <w:rFonts w:ascii="Times New Roman" w:hAnsi="Times New Roman" w:cs="Times New Roman"/>
        </w:rPr>
        <w:t xml:space="preserve">, </w:t>
      </w:r>
      <w:hyperlink r:id="rId115">
        <w:r w:rsidRPr="0015109A">
          <w:rPr>
            <w:rFonts w:ascii="Times New Roman" w:hAnsi="Times New Roman" w:cs="Times New Roman"/>
          </w:rPr>
          <w:t>30.30.32.143</w:t>
        </w:r>
      </w:hyperlink>
      <w:r w:rsidRPr="0015109A">
        <w:rPr>
          <w:rFonts w:ascii="Times New Roman" w:hAnsi="Times New Roman" w:cs="Times New Roman"/>
        </w:rPr>
        <w:t xml:space="preserve">, </w:t>
      </w:r>
      <w:hyperlink r:id="rId116">
        <w:r w:rsidRPr="0015109A">
          <w:rPr>
            <w:rFonts w:ascii="Times New Roman" w:hAnsi="Times New Roman" w:cs="Times New Roman"/>
          </w:rPr>
          <w:t>30.30.32.144</w:t>
        </w:r>
      </w:hyperlink>
      <w:r w:rsidRPr="0015109A">
        <w:rPr>
          <w:rFonts w:ascii="Times New Roman" w:hAnsi="Times New Roman" w:cs="Times New Roman"/>
        </w:rPr>
        <w:t xml:space="preserve">, </w:t>
      </w:r>
      <w:hyperlink r:id="rId117">
        <w:r w:rsidRPr="0015109A">
          <w:rPr>
            <w:rFonts w:ascii="Times New Roman" w:hAnsi="Times New Roman" w:cs="Times New Roman"/>
          </w:rPr>
          <w:t>30.30.32.151</w:t>
        </w:r>
      </w:hyperlink>
      <w:r w:rsidRPr="0015109A">
        <w:rPr>
          <w:rFonts w:ascii="Times New Roman" w:hAnsi="Times New Roman" w:cs="Times New Roman"/>
        </w:rPr>
        <w:t xml:space="preserve">, </w:t>
      </w:r>
      <w:hyperlink r:id="rId118">
        <w:r w:rsidRPr="0015109A">
          <w:rPr>
            <w:rFonts w:ascii="Times New Roman" w:hAnsi="Times New Roman" w:cs="Times New Roman"/>
          </w:rPr>
          <w:t>30.30.32.152</w:t>
        </w:r>
      </w:hyperlink>
      <w:r w:rsidRPr="0015109A">
        <w:rPr>
          <w:rFonts w:ascii="Times New Roman" w:hAnsi="Times New Roman" w:cs="Times New Roman"/>
        </w:rPr>
        <w:t xml:space="preserve">, </w:t>
      </w:r>
      <w:hyperlink r:id="rId119">
        <w:r w:rsidRPr="0015109A">
          <w:rPr>
            <w:rFonts w:ascii="Times New Roman" w:hAnsi="Times New Roman" w:cs="Times New Roman"/>
          </w:rPr>
          <w:t>30.30.32.153</w:t>
        </w:r>
      </w:hyperlink>
      <w:r w:rsidRPr="0015109A">
        <w:rPr>
          <w:rFonts w:ascii="Times New Roman" w:hAnsi="Times New Roman" w:cs="Times New Roman"/>
        </w:rPr>
        <w:t xml:space="preserve">, </w:t>
      </w:r>
      <w:hyperlink r:id="rId120">
        <w:r w:rsidRPr="0015109A">
          <w:rPr>
            <w:rFonts w:ascii="Times New Roman" w:hAnsi="Times New Roman" w:cs="Times New Roman"/>
          </w:rPr>
          <w:t>30.30.32.154</w:t>
        </w:r>
      </w:hyperlink>
      <w:r w:rsidRPr="0015109A">
        <w:rPr>
          <w:rFonts w:ascii="Times New Roman" w:hAnsi="Times New Roman" w:cs="Times New Roman"/>
        </w:rPr>
        <w:t xml:space="preserve">, </w:t>
      </w:r>
      <w:hyperlink r:id="rId121">
        <w:r w:rsidRPr="0015109A">
          <w:rPr>
            <w:rFonts w:ascii="Times New Roman" w:hAnsi="Times New Roman" w:cs="Times New Roman"/>
          </w:rPr>
          <w:t>30.30.32.155</w:t>
        </w:r>
      </w:hyperlink>
      <w:r w:rsidRPr="0015109A">
        <w:rPr>
          <w:rFonts w:ascii="Times New Roman" w:hAnsi="Times New Roman" w:cs="Times New Roman"/>
        </w:rPr>
        <w:t xml:space="preserve">, </w:t>
      </w:r>
      <w:hyperlink r:id="rId122">
        <w:r w:rsidRPr="0015109A">
          <w:rPr>
            <w:rFonts w:ascii="Times New Roman" w:hAnsi="Times New Roman" w:cs="Times New Roman"/>
          </w:rPr>
          <w:t>30.30.32.190</w:t>
        </w:r>
      </w:hyperlink>
      <w:r w:rsidRPr="0015109A">
        <w:rPr>
          <w:rFonts w:ascii="Times New Roman" w:hAnsi="Times New Roman" w:cs="Times New Roman"/>
        </w:rPr>
        <w:t>, включенная в раздел XXVIII настоящего приложения,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применение комплектующих, произведенных на территории Российской Федерации, указанных в разделе XXVIII настоящего приложения для каждой единицы продукции:</w:t>
      </w:r>
    </w:p>
    <w:p w:rsidR="0092069F" w:rsidRPr="0015109A" w:rsidRDefault="0092069F">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2"/>
        <w:gridCol w:w="3005"/>
        <w:gridCol w:w="1491"/>
        <w:gridCol w:w="1491"/>
        <w:gridCol w:w="1491"/>
      </w:tblGrid>
      <w:tr w:rsidR="0092069F" w:rsidRPr="0015109A">
        <w:tc>
          <w:tcPr>
            <w:tcW w:w="1592" w:type="dxa"/>
            <w:tcBorders>
              <w:top w:val="single" w:sz="4" w:space="0" w:color="auto"/>
              <w:left w:val="nil"/>
              <w:bottom w:val="single" w:sz="4" w:space="0" w:color="auto"/>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 xml:space="preserve">Код по </w:t>
            </w:r>
            <w:hyperlink r:id="rId123">
              <w:r w:rsidRPr="0015109A">
                <w:rPr>
                  <w:rFonts w:ascii="Times New Roman" w:hAnsi="Times New Roman" w:cs="Times New Roman"/>
                </w:rPr>
                <w:t>ОК 034-2014</w:t>
              </w:r>
            </w:hyperlink>
            <w:r w:rsidRPr="0015109A">
              <w:rPr>
                <w:rFonts w:ascii="Times New Roman" w:hAnsi="Times New Roman" w:cs="Times New Roman"/>
              </w:rPr>
              <w:t xml:space="preserve"> (КПЕС 2008)</w:t>
            </w:r>
          </w:p>
        </w:tc>
        <w:tc>
          <w:tcPr>
            <w:tcW w:w="3005" w:type="dxa"/>
            <w:tcBorders>
              <w:top w:val="single" w:sz="4" w:space="0" w:color="auto"/>
              <w:bottom w:val="single" w:sz="4" w:space="0" w:color="auto"/>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Наименование продукции</w:t>
            </w:r>
          </w:p>
        </w:tc>
        <w:tc>
          <w:tcPr>
            <w:tcW w:w="1491" w:type="dxa"/>
            <w:tcBorders>
              <w:top w:val="single" w:sz="4" w:space="0" w:color="auto"/>
              <w:bottom w:val="single" w:sz="4" w:space="0" w:color="auto"/>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до 31 декабря 2024 г.</w:t>
            </w:r>
          </w:p>
        </w:tc>
        <w:tc>
          <w:tcPr>
            <w:tcW w:w="1491" w:type="dxa"/>
            <w:tcBorders>
              <w:top w:val="single" w:sz="4" w:space="0" w:color="auto"/>
              <w:bottom w:val="single" w:sz="4" w:space="0" w:color="auto"/>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с 1 января 2025 г.</w:t>
            </w:r>
          </w:p>
        </w:tc>
        <w:tc>
          <w:tcPr>
            <w:tcW w:w="1491" w:type="dxa"/>
            <w:tcBorders>
              <w:top w:val="single" w:sz="4" w:space="0" w:color="auto"/>
              <w:bottom w:val="single" w:sz="4" w:space="0" w:color="auto"/>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с 1 января 2026 г.</w:t>
            </w:r>
          </w:p>
        </w:tc>
      </w:tr>
      <w:tr w:rsidR="0092069F" w:rsidRPr="0015109A">
        <w:tblPrEx>
          <w:tblBorders>
            <w:insideH w:val="none" w:sz="0" w:space="0" w:color="auto"/>
            <w:insideV w:val="none" w:sz="0" w:space="0" w:color="auto"/>
          </w:tblBorders>
        </w:tblPrEx>
        <w:tc>
          <w:tcPr>
            <w:tcW w:w="1592" w:type="dxa"/>
            <w:tcBorders>
              <w:top w:val="single" w:sz="4" w:space="0" w:color="auto"/>
              <w:left w:val="nil"/>
              <w:bottom w:val="nil"/>
              <w:right w:val="nil"/>
            </w:tcBorders>
          </w:tcPr>
          <w:p w:rsidR="0092069F" w:rsidRPr="0015109A" w:rsidRDefault="0015109A">
            <w:pPr>
              <w:pStyle w:val="ConsPlusNormal"/>
              <w:jc w:val="center"/>
              <w:rPr>
                <w:rFonts w:ascii="Times New Roman" w:hAnsi="Times New Roman" w:cs="Times New Roman"/>
              </w:rPr>
            </w:pPr>
            <w:hyperlink r:id="rId124">
              <w:r w:rsidR="0092069F" w:rsidRPr="0015109A">
                <w:rPr>
                  <w:rFonts w:ascii="Times New Roman" w:hAnsi="Times New Roman" w:cs="Times New Roman"/>
                </w:rPr>
                <w:t>30.30.31.130</w:t>
              </w:r>
            </w:hyperlink>
          </w:p>
        </w:tc>
        <w:tc>
          <w:tcPr>
            <w:tcW w:w="3005" w:type="dxa"/>
            <w:tcBorders>
              <w:top w:val="single" w:sz="4" w:space="0" w:color="auto"/>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БАС в составе с беспилотным воздушным судном вертолетного типа</w:t>
            </w:r>
          </w:p>
        </w:tc>
        <w:tc>
          <w:tcPr>
            <w:tcW w:w="1491" w:type="dxa"/>
            <w:tcBorders>
              <w:top w:val="single" w:sz="4" w:space="0" w:color="auto"/>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800 баллов</w:t>
            </w:r>
          </w:p>
        </w:tc>
        <w:tc>
          <w:tcPr>
            <w:tcW w:w="1491" w:type="dxa"/>
            <w:tcBorders>
              <w:top w:val="single" w:sz="4" w:space="0" w:color="auto"/>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900 баллов</w:t>
            </w:r>
          </w:p>
        </w:tc>
        <w:tc>
          <w:tcPr>
            <w:tcW w:w="1491" w:type="dxa"/>
            <w:tcBorders>
              <w:top w:val="single" w:sz="4" w:space="0" w:color="auto"/>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1800 баллов</w:t>
            </w:r>
          </w:p>
        </w:tc>
      </w:tr>
      <w:tr w:rsidR="0092069F" w:rsidRPr="0015109A">
        <w:tblPrEx>
          <w:tblBorders>
            <w:insideH w:val="none" w:sz="0" w:space="0" w:color="auto"/>
            <w:insideV w:val="none" w:sz="0" w:space="0" w:color="auto"/>
          </w:tblBorders>
        </w:tblPrEx>
        <w:tc>
          <w:tcPr>
            <w:tcW w:w="1592" w:type="dxa"/>
            <w:tcBorders>
              <w:top w:val="nil"/>
              <w:left w:val="nil"/>
              <w:bottom w:val="nil"/>
              <w:right w:val="nil"/>
            </w:tcBorders>
          </w:tcPr>
          <w:p w:rsidR="0092069F" w:rsidRPr="0015109A" w:rsidRDefault="0015109A">
            <w:pPr>
              <w:pStyle w:val="ConsPlusNormal"/>
              <w:jc w:val="center"/>
              <w:rPr>
                <w:rFonts w:ascii="Times New Roman" w:hAnsi="Times New Roman" w:cs="Times New Roman"/>
              </w:rPr>
            </w:pPr>
            <w:hyperlink r:id="rId125">
              <w:r w:rsidR="0092069F" w:rsidRPr="0015109A">
                <w:rPr>
                  <w:rFonts w:ascii="Times New Roman" w:hAnsi="Times New Roman" w:cs="Times New Roman"/>
                </w:rPr>
                <w:t>30.30.32.131</w:t>
              </w:r>
            </w:hyperlink>
          </w:p>
        </w:tc>
        <w:tc>
          <w:tcPr>
            <w:tcW w:w="3005"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БАС в составе с беспилотным воздушным судном самолетного типа с максимальной взлетной массой 1 кг и менее</w:t>
            </w:r>
          </w:p>
        </w:tc>
        <w:tc>
          <w:tcPr>
            <w:tcW w:w="1491"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600 баллов</w:t>
            </w:r>
          </w:p>
        </w:tc>
        <w:tc>
          <w:tcPr>
            <w:tcW w:w="1491"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1100 баллов</w:t>
            </w:r>
          </w:p>
        </w:tc>
        <w:tc>
          <w:tcPr>
            <w:tcW w:w="1491"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1400 баллов</w:t>
            </w:r>
          </w:p>
        </w:tc>
      </w:tr>
      <w:tr w:rsidR="0092069F" w:rsidRPr="0015109A">
        <w:tblPrEx>
          <w:tblBorders>
            <w:insideH w:val="none" w:sz="0" w:space="0" w:color="auto"/>
            <w:insideV w:val="none" w:sz="0" w:space="0" w:color="auto"/>
          </w:tblBorders>
        </w:tblPrEx>
        <w:tc>
          <w:tcPr>
            <w:tcW w:w="1592" w:type="dxa"/>
            <w:tcBorders>
              <w:top w:val="nil"/>
              <w:left w:val="nil"/>
              <w:bottom w:val="nil"/>
              <w:right w:val="nil"/>
            </w:tcBorders>
          </w:tcPr>
          <w:p w:rsidR="0092069F" w:rsidRPr="0015109A" w:rsidRDefault="0015109A">
            <w:pPr>
              <w:pStyle w:val="ConsPlusNormal"/>
              <w:jc w:val="center"/>
              <w:rPr>
                <w:rFonts w:ascii="Times New Roman" w:hAnsi="Times New Roman" w:cs="Times New Roman"/>
              </w:rPr>
            </w:pPr>
            <w:hyperlink r:id="rId126">
              <w:r w:rsidR="0092069F" w:rsidRPr="0015109A">
                <w:rPr>
                  <w:rFonts w:ascii="Times New Roman" w:hAnsi="Times New Roman" w:cs="Times New Roman"/>
                </w:rPr>
                <w:t>30.30.32.132</w:t>
              </w:r>
            </w:hyperlink>
          </w:p>
        </w:tc>
        <w:tc>
          <w:tcPr>
            <w:tcW w:w="3005"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БАС в составе с беспилотным воздушным судном самолетного типа с максимальной взлетной массой свыше 1 кг, но не более 30 кг</w:t>
            </w:r>
          </w:p>
        </w:tc>
        <w:tc>
          <w:tcPr>
            <w:tcW w:w="1491"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600 баллов</w:t>
            </w:r>
          </w:p>
        </w:tc>
        <w:tc>
          <w:tcPr>
            <w:tcW w:w="1491"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1100 баллов</w:t>
            </w:r>
          </w:p>
        </w:tc>
        <w:tc>
          <w:tcPr>
            <w:tcW w:w="1491"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1400 баллов</w:t>
            </w:r>
          </w:p>
        </w:tc>
      </w:tr>
      <w:tr w:rsidR="0092069F" w:rsidRPr="0015109A">
        <w:tblPrEx>
          <w:tblBorders>
            <w:insideH w:val="none" w:sz="0" w:space="0" w:color="auto"/>
            <w:insideV w:val="none" w:sz="0" w:space="0" w:color="auto"/>
          </w:tblBorders>
        </w:tblPrEx>
        <w:tc>
          <w:tcPr>
            <w:tcW w:w="1592" w:type="dxa"/>
            <w:tcBorders>
              <w:top w:val="nil"/>
              <w:left w:val="nil"/>
              <w:bottom w:val="nil"/>
              <w:right w:val="nil"/>
            </w:tcBorders>
          </w:tcPr>
          <w:p w:rsidR="0092069F" w:rsidRPr="0015109A" w:rsidRDefault="0015109A">
            <w:pPr>
              <w:pStyle w:val="ConsPlusNormal"/>
              <w:jc w:val="center"/>
              <w:rPr>
                <w:rFonts w:ascii="Times New Roman" w:hAnsi="Times New Roman" w:cs="Times New Roman"/>
              </w:rPr>
            </w:pPr>
            <w:hyperlink r:id="rId127">
              <w:r w:rsidR="0092069F" w:rsidRPr="0015109A">
                <w:rPr>
                  <w:rFonts w:ascii="Times New Roman" w:hAnsi="Times New Roman" w:cs="Times New Roman"/>
                </w:rPr>
                <w:t>30.30.32.141</w:t>
              </w:r>
            </w:hyperlink>
          </w:p>
        </w:tc>
        <w:tc>
          <w:tcPr>
            <w:tcW w:w="3005"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БАС в составе с беспилотным воздушным судном самолетного типа с вертикальным взлетом и посадкой с максимальной взлетной массой 1 кг и менее</w:t>
            </w:r>
          </w:p>
        </w:tc>
        <w:tc>
          <w:tcPr>
            <w:tcW w:w="1491"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600 баллов</w:t>
            </w:r>
          </w:p>
        </w:tc>
        <w:tc>
          <w:tcPr>
            <w:tcW w:w="1491"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1100 баллов</w:t>
            </w:r>
          </w:p>
        </w:tc>
        <w:tc>
          <w:tcPr>
            <w:tcW w:w="1491"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1400 баллов</w:t>
            </w:r>
          </w:p>
        </w:tc>
      </w:tr>
      <w:tr w:rsidR="0092069F" w:rsidRPr="0015109A">
        <w:tblPrEx>
          <w:tblBorders>
            <w:insideH w:val="none" w:sz="0" w:space="0" w:color="auto"/>
            <w:insideV w:val="none" w:sz="0" w:space="0" w:color="auto"/>
          </w:tblBorders>
        </w:tblPrEx>
        <w:tc>
          <w:tcPr>
            <w:tcW w:w="1592" w:type="dxa"/>
            <w:tcBorders>
              <w:top w:val="nil"/>
              <w:left w:val="nil"/>
              <w:bottom w:val="nil"/>
              <w:right w:val="nil"/>
            </w:tcBorders>
          </w:tcPr>
          <w:p w:rsidR="0092069F" w:rsidRPr="0015109A" w:rsidRDefault="0015109A">
            <w:pPr>
              <w:pStyle w:val="ConsPlusNormal"/>
              <w:jc w:val="center"/>
              <w:rPr>
                <w:rFonts w:ascii="Times New Roman" w:hAnsi="Times New Roman" w:cs="Times New Roman"/>
              </w:rPr>
            </w:pPr>
            <w:hyperlink r:id="rId128">
              <w:r w:rsidR="0092069F" w:rsidRPr="0015109A">
                <w:rPr>
                  <w:rFonts w:ascii="Times New Roman" w:hAnsi="Times New Roman" w:cs="Times New Roman"/>
                </w:rPr>
                <w:t>30.30.32.142</w:t>
              </w:r>
            </w:hyperlink>
          </w:p>
        </w:tc>
        <w:tc>
          <w:tcPr>
            <w:tcW w:w="3005"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БАС в составе с беспилотным воздушным судном самолетного типа с вертикальным взлетом и посадкой с максимальной взлетной массой свыше 1 кг, но не более 30 кг</w:t>
            </w:r>
          </w:p>
        </w:tc>
        <w:tc>
          <w:tcPr>
            <w:tcW w:w="1491"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600 баллов</w:t>
            </w:r>
          </w:p>
        </w:tc>
        <w:tc>
          <w:tcPr>
            <w:tcW w:w="1491"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1100 баллов</w:t>
            </w:r>
          </w:p>
        </w:tc>
        <w:tc>
          <w:tcPr>
            <w:tcW w:w="1491"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1400 баллов</w:t>
            </w:r>
          </w:p>
        </w:tc>
      </w:tr>
      <w:tr w:rsidR="0092069F" w:rsidRPr="0015109A">
        <w:tblPrEx>
          <w:tblBorders>
            <w:insideH w:val="none" w:sz="0" w:space="0" w:color="auto"/>
            <w:insideV w:val="none" w:sz="0" w:space="0" w:color="auto"/>
          </w:tblBorders>
        </w:tblPrEx>
        <w:tc>
          <w:tcPr>
            <w:tcW w:w="1592" w:type="dxa"/>
            <w:tcBorders>
              <w:top w:val="nil"/>
              <w:left w:val="nil"/>
              <w:bottom w:val="nil"/>
              <w:right w:val="nil"/>
            </w:tcBorders>
          </w:tcPr>
          <w:p w:rsidR="0092069F" w:rsidRPr="0015109A" w:rsidRDefault="0015109A">
            <w:pPr>
              <w:pStyle w:val="ConsPlusNormal"/>
              <w:jc w:val="center"/>
              <w:rPr>
                <w:rFonts w:ascii="Times New Roman" w:hAnsi="Times New Roman" w:cs="Times New Roman"/>
              </w:rPr>
            </w:pPr>
            <w:hyperlink r:id="rId129">
              <w:r w:rsidR="0092069F" w:rsidRPr="0015109A">
                <w:rPr>
                  <w:rFonts w:ascii="Times New Roman" w:hAnsi="Times New Roman" w:cs="Times New Roman"/>
                </w:rPr>
                <w:t>30.30.32.133</w:t>
              </w:r>
            </w:hyperlink>
          </w:p>
        </w:tc>
        <w:tc>
          <w:tcPr>
            <w:tcW w:w="3005"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БАС в составе с беспилотным воздушным судном самолетного типа с максимальной взлетной массой свыше 30 кг, но не более 500 кг</w:t>
            </w:r>
          </w:p>
        </w:tc>
        <w:tc>
          <w:tcPr>
            <w:tcW w:w="1491"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400 баллов</w:t>
            </w:r>
          </w:p>
        </w:tc>
        <w:tc>
          <w:tcPr>
            <w:tcW w:w="1491"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600 баллов</w:t>
            </w:r>
          </w:p>
        </w:tc>
        <w:tc>
          <w:tcPr>
            <w:tcW w:w="1491"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1700 баллов</w:t>
            </w:r>
          </w:p>
        </w:tc>
      </w:tr>
      <w:tr w:rsidR="0092069F" w:rsidRPr="0015109A">
        <w:tblPrEx>
          <w:tblBorders>
            <w:insideH w:val="none" w:sz="0" w:space="0" w:color="auto"/>
            <w:insideV w:val="none" w:sz="0" w:space="0" w:color="auto"/>
          </w:tblBorders>
        </w:tblPrEx>
        <w:tc>
          <w:tcPr>
            <w:tcW w:w="1592" w:type="dxa"/>
            <w:tcBorders>
              <w:top w:val="nil"/>
              <w:left w:val="nil"/>
              <w:bottom w:val="nil"/>
              <w:right w:val="nil"/>
            </w:tcBorders>
          </w:tcPr>
          <w:p w:rsidR="0092069F" w:rsidRPr="0015109A" w:rsidRDefault="0015109A">
            <w:pPr>
              <w:pStyle w:val="ConsPlusNormal"/>
              <w:jc w:val="center"/>
              <w:rPr>
                <w:rFonts w:ascii="Times New Roman" w:hAnsi="Times New Roman" w:cs="Times New Roman"/>
              </w:rPr>
            </w:pPr>
            <w:hyperlink r:id="rId130">
              <w:r w:rsidR="0092069F" w:rsidRPr="0015109A">
                <w:rPr>
                  <w:rFonts w:ascii="Times New Roman" w:hAnsi="Times New Roman" w:cs="Times New Roman"/>
                </w:rPr>
                <w:t>30.30.32.134</w:t>
              </w:r>
            </w:hyperlink>
          </w:p>
        </w:tc>
        <w:tc>
          <w:tcPr>
            <w:tcW w:w="3005"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БАС в составе с беспилотным воздушным судном самолетного типа с максимальной взлетной массой свыше 500 кг</w:t>
            </w:r>
          </w:p>
        </w:tc>
        <w:tc>
          <w:tcPr>
            <w:tcW w:w="1491"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400 баллов</w:t>
            </w:r>
          </w:p>
        </w:tc>
        <w:tc>
          <w:tcPr>
            <w:tcW w:w="1491"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600 баллов</w:t>
            </w:r>
          </w:p>
        </w:tc>
        <w:tc>
          <w:tcPr>
            <w:tcW w:w="1491"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1700 баллов</w:t>
            </w:r>
          </w:p>
        </w:tc>
      </w:tr>
      <w:tr w:rsidR="0092069F" w:rsidRPr="0015109A">
        <w:tblPrEx>
          <w:tblBorders>
            <w:insideH w:val="none" w:sz="0" w:space="0" w:color="auto"/>
            <w:insideV w:val="none" w:sz="0" w:space="0" w:color="auto"/>
          </w:tblBorders>
        </w:tblPrEx>
        <w:tc>
          <w:tcPr>
            <w:tcW w:w="1592" w:type="dxa"/>
            <w:tcBorders>
              <w:top w:val="nil"/>
              <w:left w:val="nil"/>
              <w:bottom w:val="nil"/>
              <w:right w:val="nil"/>
            </w:tcBorders>
          </w:tcPr>
          <w:p w:rsidR="0092069F" w:rsidRPr="0015109A" w:rsidRDefault="0015109A">
            <w:pPr>
              <w:pStyle w:val="ConsPlusNormal"/>
              <w:jc w:val="center"/>
              <w:rPr>
                <w:rFonts w:ascii="Times New Roman" w:hAnsi="Times New Roman" w:cs="Times New Roman"/>
              </w:rPr>
            </w:pPr>
            <w:hyperlink r:id="rId131">
              <w:r w:rsidR="0092069F" w:rsidRPr="0015109A">
                <w:rPr>
                  <w:rFonts w:ascii="Times New Roman" w:hAnsi="Times New Roman" w:cs="Times New Roman"/>
                </w:rPr>
                <w:t>30.30.32.143</w:t>
              </w:r>
            </w:hyperlink>
          </w:p>
        </w:tc>
        <w:tc>
          <w:tcPr>
            <w:tcW w:w="3005"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БАС в составе с беспилотным воздушным судном самолетного типа с вертикальным взлетом и посадкой с максимальной взлетной массой свыше 30 кг, но не более 500 кг</w:t>
            </w:r>
          </w:p>
        </w:tc>
        <w:tc>
          <w:tcPr>
            <w:tcW w:w="1491"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400 баллов</w:t>
            </w:r>
          </w:p>
        </w:tc>
        <w:tc>
          <w:tcPr>
            <w:tcW w:w="1491"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600 баллов</w:t>
            </w:r>
          </w:p>
        </w:tc>
        <w:tc>
          <w:tcPr>
            <w:tcW w:w="1491"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1700 баллов</w:t>
            </w:r>
          </w:p>
        </w:tc>
      </w:tr>
      <w:tr w:rsidR="0092069F" w:rsidRPr="0015109A">
        <w:tblPrEx>
          <w:tblBorders>
            <w:insideH w:val="none" w:sz="0" w:space="0" w:color="auto"/>
            <w:insideV w:val="none" w:sz="0" w:space="0" w:color="auto"/>
          </w:tblBorders>
        </w:tblPrEx>
        <w:tc>
          <w:tcPr>
            <w:tcW w:w="1592" w:type="dxa"/>
            <w:tcBorders>
              <w:top w:val="nil"/>
              <w:left w:val="nil"/>
              <w:bottom w:val="nil"/>
              <w:right w:val="nil"/>
            </w:tcBorders>
          </w:tcPr>
          <w:p w:rsidR="0092069F" w:rsidRPr="0015109A" w:rsidRDefault="0015109A">
            <w:pPr>
              <w:pStyle w:val="ConsPlusNormal"/>
              <w:jc w:val="center"/>
              <w:rPr>
                <w:rFonts w:ascii="Times New Roman" w:hAnsi="Times New Roman" w:cs="Times New Roman"/>
              </w:rPr>
            </w:pPr>
            <w:hyperlink r:id="rId132">
              <w:r w:rsidR="0092069F" w:rsidRPr="0015109A">
                <w:rPr>
                  <w:rFonts w:ascii="Times New Roman" w:hAnsi="Times New Roman" w:cs="Times New Roman"/>
                </w:rPr>
                <w:t>30.30.32.144</w:t>
              </w:r>
            </w:hyperlink>
          </w:p>
        </w:tc>
        <w:tc>
          <w:tcPr>
            <w:tcW w:w="3005"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БАС в составе с беспилотным воздушным судном самолетного типа с вертикальным взлетом и посадкой с максимальной взлетной массой свыше 500 кг</w:t>
            </w:r>
          </w:p>
        </w:tc>
        <w:tc>
          <w:tcPr>
            <w:tcW w:w="1491"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400 баллов</w:t>
            </w:r>
          </w:p>
        </w:tc>
        <w:tc>
          <w:tcPr>
            <w:tcW w:w="1491"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600 баллов</w:t>
            </w:r>
          </w:p>
        </w:tc>
        <w:tc>
          <w:tcPr>
            <w:tcW w:w="1491"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1700 баллов</w:t>
            </w:r>
          </w:p>
        </w:tc>
      </w:tr>
      <w:tr w:rsidR="0092069F" w:rsidRPr="0015109A">
        <w:tblPrEx>
          <w:tblBorders>
            <w:insideH w:val="none" w:sz="0" w:space="0" w:color="auto"/>
            <w:insideV w:val="none" w:sz="0" w:space="0" w:color="auto"/>
          </w:tblBorders>
        </w:tblPrEx>
        <w:tc>
          <w:tcPr>
            <w:tcW w:w="1592" w:type="dxa"/>
            <w:tcBorders>
              <w:top w:val="nil"/>
              <w:left w:val="nil"/>
              <w:bottom w:val="nil"/>
              <w:right w:val="nil"/>
            </w:tcBorders>
          </w:tcPr>
          <w:p w:rsidR="0092069F" w:rsidRPr="0015109A" w:rsidRDefault="0015109A">
            <w:pPr>
              <w:pStyle w:val="ConsPlusNormal"/>
              <w:jc w:val="center"/>
              <w:rPr>
                <w:rFonts w:ascii="Times New Roman" w:hAnsi="Times New Roman" w:cs="Times New Roman"/>
              </w:rPr>
            </w:pPr>
            <w:hyperlink r:id="rId133">
              <w:r w:rsidR="0092069F" w:rsidRPr="0015109A">
                <w:rPr>
                  <w:rFonts w:ascii="Times New Roman" w:hAnsi="Times New Roman" w:cs="Times New Roman"/>
                </w:rPr>
                <w:t>30.30.32.151</w:t>
              </w:r>
            </w:hyperlink>
          </w:p>
        </w:tc>
        <w:tc>
          <w:tcPr>
            <w:tcW w:w="3005"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БАС в составе с беспилотным воздушным судном </w:t>
            </w:r>
            <w:proofErr w:type="spellStart"/>
            <w:r w:rsidRPr="0015109A">
              <w:rPr>
                <w:rFonts w:ascii="Times New Roman" w:hAnsi="Times New Roman" w:cs="Times New Roman"/>
              </w:rPr>
              <w:t>мультироторного</w:t>
            </w:r>
            <w:proofErr w:type="spellEnd"/>
            <w:r w:rsidRPr="0015109A">
              <w:rPr>
                <w:rFonts w:ascii="Times New Roman" w:hAnsi="Times New Roman" w:cs="Times New Roman"/>
              </w:rPr>
              <w:t xml:space="preserve"> типа с максимальной взлетной массой 0,25 кг и менее</w:t>
            </w:r>
          </w:p>
        </w:tc>
        <w:tc>
          <w:tcPr>
            <w:tcW w:w="1491"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400 баллов</w:t>
            </w:r>
          </w:p>
        </w:tc>
        <w:tc>
          <w:tcPr>
            <w:tcW w:w="1491"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900 баллов</w:t>
            </w:r>
          </w:p>
        </w:tc>
        <w:tc>
          <w:tcPr>
            <w:tcW w:w="1491"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1000 баллов</w:t>
            </w:r>
          </w:p>
        </w:tc>
      </w:tr>
      <w:tr w:rsidR="0092069F" w:rsidRPr="0015109A">
        <w:tblPrEx>
          <w:tblBorders>
            <w:insideH w:val="none" w:sz="0" w:space="0" w:color="auto"/>
            <w:insideV w:val="none" w:sz="0" w:space="0" w:color="auto"/>
          </w:tblBorders>
        </w:tblPrEx>
        <w:tc>
          <w:tcPr>
            <w:tcW w:w="1592" w:type="dxa"/>
            <w:tcBorders>
              <w:top w:val="nil"/>
              <w:left w:val="nil"/>
              <w:bottom w:val="nil"/>
              <w:right w:val="nil"/>
            </w:tcBorders>
          </w:tcPr>
          <w:p w:rsidR="0092069F" w:rsidRPr="0015109A" w:rsidRDefault="0015109A">
            <w:pPr>
              <w:pStyle w:val="ConsPlusNormal"/>
              <w:jc w:val="center"/>
              <w:rPr>
                <w:rFonts w:ascii="Times New Roman" w:hAnsi="Times New Roman" w:cs="Times New Roman"/>
              </w:rPr>
            </w:pPr>
            <w:hyperlink r:id="rId134">
              <w:r w:rsidR="0092069F" w:rsidRPr="0015109A">
                <w:rPr>
                  <w:rFonts w:ascii="Times New Roman" w:hAnsi="Times New Roman" w:cs="Times New Roman"/>
                </w:rPr>
                <w:t>30.30.32.152</w:t>
              </w:r>
            </w:hyperlink>
          </w:p>
        </w:tc>
        <w:tc>
          <w:tcPr>
            <w:tcW w:w="3005"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БАС с беспилотным воздушным судном </w:t>
            </w:r>
            <w:proofErr w:type="spellStart"/>
            <w:r w:rsidRPr="0015109A">
              <w:rPr>
                <w:rFonts w:ascii="Times New Roman" w:hAnsi="Times New Roman" w:cs="Times New Roman"/>
              </w:rPr>
              <w:t>мультироторного</w:t>
            </w:r>
            <w:proofErr w:type="spellEnd"/>
            <w:r w:rsidRPr="0015109A">
              <w:rPr>
                <w:rFonts w:ascii="Times New Roman" w:hAnsi="Times New Roman" w:cs="Times New Roman"/>
              </w:rPr>
              <w:t xml:space="preserve"> типа с максимальной взлетной массой свыше 0,25 кг, но не более 4 кг</w:t>
            </w:r>
          </w:p>
        </w:tc>
        <w:tc>
          <w:tcPr>
            <w:tcW w:w="1491"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400 баллов</w:t>
            </w:r>
          </w:p>
        </w:tc>
        <w:tc>
          <w:tcPr>
            <w:tcW w:w="1491"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900 баллов</w:t>
            </w:r>
          </w:p>
        </w:tc>
        <w:tc>
          <w:tcPr>
            <w:tcW w:w="1491"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1000 баллов</w:t>
            </w:r>
          </w:p>
        </w:tc>
      </w:tr>
      <w:tr w:rsidR="0092069F" w:rsidRPr="0015109A">
        <w:tblPrEx>
          <w:tblBorders>
            <w:insideH w:val="none" w:sz="0" w:space="0" w:color="auto"/>
            <w:insideV w:val="none" w:sz="0" w:space="0" w:color="auto"/>
          </w:tblBorders>
        </w:tblPrEx>
        <w:tc>
          <w:tcPr>
            <w:tcW w:w="1592" w:type="dxa"/>
            <w:tcBorders>
              <w:top w:val="nil"/>
              <w:left w:val="nil"/>
              <w:bottom w:val="nil"/>
              <w:right w:val="nil"/>
            </w:tcBorders>
          </w:tcPr>
          <w:p w:rsidR="0092069F" w:rsidRPr="0015109A" w:rsidRDefault="0015109A">
            <w:pPr>
              <w:pStyle w:val="ConsPlusNormal"/>
              <w:jc w:val="center"/>
              <w:rPr>
                <w:rFonts w:ascii="Times New Roman" w:hAnsi="Times New Roman" w:cs="Times New Roman"/>
              </w:rPr>
            </w:pPr>
            <w:hyperlink r:id="rId135">
              <w:r w:rsidR="0092069F" w:rsidRPr="0015109A">
                <w:rPr>
                  <w:rFonts w:ascii="Times New Roman" w:hAnsi="Times New Roman" w:cs="Times New Roman"/>
                </w:rPr>
                <w:t>30.30.32.153</w:t>
              </w:r>
            </w:hyperlink>
          </w:p>
        </w:tc>
        <w:tc>
          <w:tcPr>
            <w:tcW w:w="3005"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БАС в составе с беспилотным воздушным судном </w:t>
            </w:r>
            <w:proofErr w:type="spellStart"/>
            <w:r w:rsidRPr="0015109A">
              <w:rPr>
                <w:rFonts w:ascii="Times New Roman" w:hAnsi="Times New Roman" w:cs="Times New Roman"/>
              </w:rPr>
              <w:lastRenderedPageBreak/>
              <w:t>мультироторного</w:t>
            </w:r>
            <w:proofErr w:type="spellEnd"/>
            <w:r w:rsidRPr="0015109A">
              <w:rPr>
                <w:rFonts w:ascii="Times New Roman" w:hAnsi="Times New Roman" w:cs="Times New Roman"/>
              </w:rPr>
              <w:t xml:space="preserve"> типа с максимальной взлетной массой свыше 4 кг, но не более 30 кг</w:t>
            </w:r>
          </w:p>
        </w:tc>
        <w:tc>
          <w:tcPr>
            <w:tcW w:w="1491"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lastRenderedPageBreak/>
              <w:t>не менее 400 баллов</w:t>
            </w:r>
          </w:p>
        </w:tc>
        <w:tc>
          <w:tcPr>
            <w:tcW w:w="1491"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900 баллов</w:t>
            </w:r>
          </w:p>
        </w:tc>
        <w:tc>
          <w:tcPr>
            <w:tcW w:w="1491"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1000 баллов</w:t>
            </w:r>
          </w:p>
        </w:tc>
      </w:tr>
      <w:tr w:rsidR="0092069F" w:rsidRPr="0015109A">
        <w:tblPrEx>
          <w:tblBorders>
            <w:insideH w:val="none" w:sz="0" w:space="0" w:color="auto"/>
            <w:insideV w:val="none" w:sz="0" w:space="0" w:color="auto"/>
          </w:tblBorders>
        </w:tblPrEx>
        <w:tc>
          <w:tcPr>
            <w:tcW w:w="1592" w:type="dxa"/>
            <w:tcBorders>
              <w:top w:val="nil"/>
              <w:left w:val="nil"/>
              <w:bottom w:val="nil"/>
              <w:right w:val="nil"/>
            </w:tcBorders>
          </w:tcPr>
          <w:p w:rsidR="0092069F" w:rsidRPr="0015109A" w:rsidRDefault="0015109A">
            <w:pPr>
              <w:pStyle w:val="ConsPlusNormal"/>
              <w:jc w:val="center"/>
              <w:rPr>
                <w:rFonts w:ascii="Times New Roman" w:hAnsi="Times New Roman" w:cs="Times New Roman"/>
              </w:rPr>
            </w:pPr>
            <w:hyperlink r:id="rId136">
              <w:r w:rsidR="0092069F" w:rsidRPr="0015109A">
                <w:rPr>
                  <w:rFonts w:ascii="Times New Roman" w:hAnsi="Times New Roman" w:cs="Times New Roman"/>
                </w:rPr>
                <w:t>30.30.32.154</w:t>
              </w:r>
            </w:hyperlink>
          </w:p>
        </w:tc>
        <w:tc>
          <w:tcPr>
            <w:tcW w:w="3005"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БАС в составе с беспилотным воздушным судном </w:t>
            </w:r>
            <w:proofErr w:type="spellStart"/>
            <w:r w:rsidRPr="0015109A">
              <w:rPr>
                <w:rFonts w:ascii="Times New Roman" w:hAnsi="Times New Roman" w:cs="Times New Roman"/>
              </w:rPr>
              <w:t>мультироторного</w:t>
            </w:r>
            <w:proofErr w:type="spellEnd"/>
            <w:r w:rsidRPr="0015109A">
              <w:rPr>
                <w:rFonts w:ascii="Times New Roman" w:hAnsi="Times New Roman" w:cs="Times New Roman"/>
              </w:rPr>
              <w:t xml:space="preserve"> типа с максимальной взлетной массой свыше 30 кг, но не более 500 кг</w:t>
            </w:r>
          </w:p>
        </w:tc>
        <w:tc>
          <w:tcPr>
            <w:tcW w:w="1491"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400 баллов</w:t>
            </w:r>
          </w:p>
        </w:tc>
        <w:tc>
          <w:tcPr>
            <w:tcW w:w="1491"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400 баллов</w:t>
            </w:r>
          </w:p>
        </w:tc>
        <w:tc>
          <w:tcPr>
            <w:tcW w:w="1491"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1300 баллов</w:t>
            </w:r>
          </w:p>
        </w:tc>
      </w:tr>
      <w:tr w:rsidR="0092069F" w:rsidRPr="0015109A">
        <w:tblPrEx>
          <w:tblBorders>
            <w:insideH w:val="none" w:sz="0" w:space="0" w:color="auto"/>
            <w:insideV w:val="none" w:sz="0" w:space="0" w:color="auto"/>
          </w:tblBorders>
        </w:tblPrEx>
        <w:tc>
          <w:tcPr>
            <w:tcW w:w="1592" w:type="dxa"/>
            <w:tcBorders>
              <w:top w:val="nil"/>
              <w:left w:val="nil"/>
              <w:bottom w:val="nil"/>
              <w:right w:val="nil"/>
            </w:tcBorders>
          </w:tcPr>
          <w:p w:rsidR="0092069F" w:rsidRPr="0015109A" w:rsidRDefault="0015109A">
            <w:pPr>
              <w:pStyle w:val="ConsPlusNormal"/>
              <w:jc w:val="center"/>
              <w:rPr>
                <w:rFonts w:ascii="Times New Roman" w:hAnsi="Times New Roman" w:cs="Times New Roman"/>
              </w:rPr>
            </w:pPr>
            <w:hyperlink r:id="rId137">
              <w:r w:rsidR="0092069F" w:rsidRPr="0015109A">
                <w:rPr>
                  <w:rFonts w:ascii="Times New Roman" w:hAnsi="Times New Roman" w:cs="Times New Roman"/>
                </w:rPr>
                <w:t>30.30.32.155</w:t>
              </w:r>
            </w:hyperlink>
          </w:p>
        </w:tc>
        <w:tc>
          <w:tcPr>
            <w:tcW w:w="3005" w:type="dxa"/>
            <w:tcBorders>
              <w:top w:val="nil"/>
              <w:left w:val="nil"/>
              <w:bottom w:val="nil"/>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 xml:space="preserve">БАС в составе с беспилотным воздушным судном </w:t>
            </w:r>
            <w:proofErr w:type="spellStart"/>
            <w:r w:rsidRPr="0015109A">
              <w:rPr>
                <w:rFonts w:ascii="Times New Roman" w:hAnsi="Times New Roman" w:cs="Times New Roman"/>
              </w:rPr>
              <w:t>мультироторного</w:t>
            </w:r>
            <w:proofErr w:type="spellEnd"/>
            <w:r w:rsidRPr="0015109A">
              <w:rPr>
                <w:rFonts w:ascii="Times New Roman" w:hAnsi="Times New Roman" w:cs="Times New Roman"/>
              </w:rPr>
              <w:t xml:space="preserve"> типа с максимальной взлетной массой свыше 500 кг</w:t>
            </w:r>
          </w:p>
        </w:tc>
        <w:tc>
          <w:tcPr>
            <w:tcW w:w="1491"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400 баллов</w:t>
            </w:r>
          </w:p>
        </w:tc>
        <w:tc>
          <w:tcPr>
            <w:tcW w:w="1491"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400 баллов</w:t>
            </w:r>
          </w:p>
        </w:tc>
        <w:tc>
          <w:tcPr>
            <w:tcW w:w="1491" w:type="dxa"/>
            <w:tcBorders>
              <w:top w:val="nil"/>
              <w:left w:val="nil"/>
              <w:bottom w:val="nil"/>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1300 баллов</w:t>
            </w:r>
          </w:p>
        </w:tc>
      </w:tr>
      <w:tr w:rsidR="0092069F" w:rsidRPr="0015109A">
        <w:tblPrEx>
          <w:tblBorders>
            <w:insideH w:val="none" w:sz="0" w:space="0" w:color="auto"/>
            <w:insideV w:val="none" w:sz="0" w:space="0" w:color="auto"/>
          </w:tblBorders>
        </w:tblPrEx>
        <w:tc>
          <w:tcPr>
            <w:tcW w:w="1592" w:type="dxa"/>
            <w:tcBorders>
              <w:top w:val="nil"/>
              <w:left w:val="nil"/>
              <w:bottom w:val="single" w:sz="4" w:space="0" w:color="auto"/>
              <w:right w:val="nil"/>
            </w:tcBorders>
          </w:tcPr>
          <w:p w:rsidR="0092069F" w:rsidRPr="0015109A" w:rsidRDefault="0015109A">
            <w:pPr>
              <w:pStyle w:val="ConsPlusNormal"/>
              <w:jc w:val="center"/>
              <w:rPr>
                <w:rFonts w:ascii="Times New Roman" w:hAnsi="Times New Roman" w:cs="Times New Roman"/>
              </w:rPr>
            </w:pPr>
            <w:hyperlink r:id="rId138">
              <w:r w:rsidR="0092069F" w:rsidRPr="0015109A">
                <w:rPr>
                  <w:rFonts w:ascii="Times New Roman" w:hAnsi="Times New Roman" w:cs="Times New Roman"/>
                </w:rPr>
                <w:t>30.30.32.190</w:t>
              </w:r>
            </w:hyperlink>
          </w:p>
        </w:tc>
        <w:tc>
          <w:tcPr>
            <w:tcW w:w="3005" w:type="dxa"/>
            <w:tcBorders>
              <w:top w:val="nil"/>
              <w:left w:val="nil"/>
              <w:bottom w:val="single" w:sz="4" w:space="0" w:color="auto"/>
              <w:right w:val="nil"/>
            </w:tcBorders>
          </w:tcPr>
          <w:p w:rsidR="0092069F" w:rsidRPr="0015109A" w:rsidRDefault="0092069F">
            <w:pPr>
              <w:pStyle w:val="ConsPlusNormal"/>
              <w:rPr>
                <w:rFonts w:ascii="Times New Roman" w:hAnsi="Times New Roman" w:cs="Times New Roman"/>
              </w:rPr>
            </w:pPr>
            <w:r w:rsidRPr="0015109A">
              <w:rPr>
                <w:rFonts w:ascii="Times New Roman" w:hAnsi="Times New Roman" w:cs="Times New Roman"/>
              </w:rPr>
              <w:t>БАС в составе с беспилотным воздушным судном других типов, не включенные в другие группировки</w:t>
            </w:r>
          </w:p>
        </w:tc>
        <w:tc>
          <w:tcPr>
            <w:tcW w:w="1491" w:type="dxa"/>
            <w:tcBorders>
              <w:top w:val="nil"/>
              <w:left w:val="nil"/>
              <w:bottom w:val="single" w:sz="4" w:space="0" w:color="auto"/>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800 баллов</w:t>
            </w:r>
          </w:p>
        </w:tc>
        <w:tc>
          <w:tcPr>
            <w:tcW w:w="1491" w:type="dxa"/>
            <w:tcBorders>
              <w:top w:val="nil"/>
              <w:left w:val="nil"/>
              <w:bottom w:val="single" w:sz="4" w:space="0" w:color="auto"/>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900 баллов</w:t>
            </w:r>
          </w:p>
        </w:tc>
        <w:tc>
          <w:tcPr>
            <w:tcW w:w="1491" w:type="dxa"/>
            <w:tcBorders>
              <w:top w:val="nil"/>
              <w:left w:val="nil"/>
              <w:bottom w:val="single" w:sz="4" w:space="0" w:color="auto"/>
              <w:right w:val="nil"/>
            </w:tcBorders>
          </w:tcPr>
          <w:p w:rsidR="0092069F" w:rsidRPr="0015109A" w:rsidRDefault="0092069F">
            <w:pPr>
              <w:pStyle w:val="ConsPlusNormal"/>
              <w:jc w:val="center"/>
              <w:rPr>
                <w:rFonts w:ascii="Times New Roman" w:hAnsi="Times New Roman" w:cs="Times New Roman"/>
              </w:rPr>
            </w:pPr>
            <w:r w:rsidRPr="0015109A">
              <w:rPr>
                <w:rFonts w:ascii="Times New Roman" w:hAnsi="Times New Roman" w:cs="Times New Roman"/>
              </w:rPr>
              <w:t>не менее 1800 баллов".</w:t>
            </w:r>
          </w:p>
        </w:tc>
      </w:tr>
    </w:tbl>
    <w:p w:rsidR="0092069F" w:rsidRPr="0015109A" w:rsidRDefault="0092069F">
      <w:pPr>
        <w:pStyle w:val="ConsPlusNormal"/>
        <w:jc w:val="both"/>
        <w:rPr>
          <w:rFonts w:ascii="Times New Roman" w:hAnsi="Times New Roman" w:cs="Times New Roman"/>
        </w:rPr>
      </w:pPr>
    </w:p>
    <w:p w:rsidR="0092069F" w:rsidRPr="0015109A" w:rsidRDefault="0092069F">
      <w:pPr>
        <w:pStyle w:val="ConsPlusNormal"/>
        <w:jc w:val="both"/>
        <w:rPr>
          <w:rFonts w:ascii="Times New Roman" w:hAnsi="Times New Roman" w:cs="Times New Roman"/>
        </w:rPr>
      </w:pPr>
    </w:p>
    <w:p w:rsidR="0092069F" w:rsidRPr="0015109A" w:rsidRDefault="0092069F">
      <w:pPr>
        <w:pStyle w:val="ConsPlusNormal"/>
        <w:pBdr>
          <w:bottom w:val="single" w:sz="6" w:space="0" w:color="auto"/>
        </w:pBdr>
        <w:spacing w:before="100" w:after="100"/>
        <w:jc w:val="both"/>
        <w:rPr>
          <w:rFonts w:ascii="Times New Roman" w:hAnsi="Times New Roman" w:cs="Times New Roman"/>
          <w:sz w:val="2"/>
          <w:szCs w:val="2"/>
        </w:rPr>
      </w:pPr>
    </w:p>
    <w:bookmarkEnd w:id="0"/>
    <w:p w:rsidR="004611A0" w:rsidRPr="0015109A" w:rsidRDefault="004611A0">
      <w:pPr>
        <w:rPr>
          <w:rFonts w:ascii="Times New Roman" w:hAnsi="Times New Roman" w:cs="Times New Roman"/>
        </w:rPr>
      </w:pPr>
    </w:p>
    <w:sectPr w:rsidR="004611A0" w:rsidRPr="0015109A" w:rsidSect="007E22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9F"/>
    <w:rsid w:val="0015109A"/>
    <w:rsid w:val="004611A0"/>
    <w:rsid w:val="00920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DBE4F-6572-4C13-9152-67078173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69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206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2069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206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2069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2069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2069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2069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836778680E01898AAC22B4EFF54C511208AAD39628296475505AFAA380E010C7CFB4BE1985D199BBF30C758CA8646C0B9907E9DBE04zBnFN" TargetMode="External"/><Relationship Id="rId117" Type="http://schemas.openxmlformats.org/officeDocument/2006/relationships/hyperlink" Target="consultantplus://offline/ref=D836778680E01898AAC22B4EFF54C5112089A93E6C8896475505AFAA380E010C7CFB4BE19C581E99EC6AD75C83D14BDCB88C619DA004BC89z9n7N" TargetMode="External"/><Relationship Id="rId21" Type="http://schemas.openxmlformats.org/officeDocument/2006/relationships/hyperlink" Target="consultantplus://offline/ref=D836778680E01898AAC22B4EFF54C511208AAD39628296475505AFAA380E010C7CFB4BE999514AC1AF348E0FC79A47DCA690609DzBnDN" TargetMode="External"/><Relationship Id="rId42" Type="http://schemas.openxmlformats.org/officeDocument/2006/relationships/hyperlink" Target="consultantplus://offline/ref=D836778680E01898AAC22B4EFF54C511208AAD39628296475505AFAA380E010C7CFB4BE1905915C4BA25D600C58458DFBA8C629FBCz0n5N" TargetMode="External"/><Relationship Id="rId47" Type="http://schemas.openxmlformats.org/officeDocument/2006/relationships/hyperlink" Target="consultantplus://offline/ref=D836778680E01898AAC22B4EFF54C511208AAD39628296475505AFAA380E010C7CFB4BE2985E15C4BA25D600C58458DFBA8C629FBCz0n5N" TargetMode="External"/><Relationship Id="rId63" Type="http://schemas.openxmlformats.org/officeDocument/2006/relationships/hyperlink" Target="consultantplus://offline/ref=D836778680E01898AAC22B4EFF54C511208AAD39628296475505AFAA380E010C7CFB4BE29D5B15C4BA25D600C58458DFBA8C629FBCz0n5N" TargetMode="External"/><Relationship Id="rId68" Type="http://schemas.openxmlformats.org/officeDocument/2006/relationships/hyperlink" Target="consultantplus://offline/ref=D836778680E01898AAC22B4EFF54C511208AAD39628296475505AFAA380E010C7CFB4BE39F5D15C4BA25D600C58458DFBA8C629FBCz0n5N" TargetMode="External"/><Relationship Id="rId84" Type="http://schemas.openxmlformats.org/officeDocument/2006/relationships/hyperlink" Target="consultantplus://offline/ref=D836778680E01898AAC22B4EFF54C511208AAD39628296475505AFAA380E010C7CFB4BE1985B1F98EC6AD75C83D14BDCB88C619DA004BC89z9n7N" TargetMode="External"/><Relationship Id="rId89" Type="http://schemas.openxmlformats.org/officeDocument/2006/relationships/hyperlink" Target="consultantplus://offline/ref=D836778680E01898AAC22B4EFF54C5112089A93E6C8896475505AFAA380E010C7CFB4BE19A5B1D93E26AD75C83D14BDCB88C619DA004BC89z9n7N" TargetMode="External"/><Relationship Id="rId112" Type="http://schemas.openxmlformats.org/officeDocument/2006/relationships/hyperlink" Target="consultantplus://offline/ref=D836778680E01898AAC22B4EFF54C5112089A93E6C8896475505AFAA380E010C7CFB4BE19C581E98E26AD75C83D14BDCB88C619DA004BC89z9n7N" TargetMode="External"/><Relationship Id="rId133" Type="http://schemas.openxmlformats.org/officeDocument/2006/relationships/hyperlink" Target="consultantplus://offline/ref=D836778680E01898AAC22B4EFF54C5112089A93E6C8896475505AFAA380E010C7CFB4BE19C581E99EC6AD75C83D14BDCB88C619DA004BC89z9n7N" TargetMode="External"/><Relationship Id="rId138" Type="http://schemas.openxmlformats.org/officeDocument/2006/relationships/hyperlink" Target="consultantplus://offline/ref=D836778680E01898AAC22B4EFF54C5112089A93E6C8896475505AFAA380E010C7CFB4BE19C581F90EC6AD75C83D14BDCB88C619DA004BC89z9n7N" TargetMode="External"/><Relationship Id="rId16" Type="http://schemas.openxmlformats.org/officeDocument/2006/relationships/hyperlink" Target="consultantplus://offline/ref=D836778680E01898AAC22B4EFF54C511208AAD39628296475505AFAA380E010C7CFB4BE1995A1F9BBF30C758CA8646C0B9907E9DBE04zBnFN" TargetMode="External"/><Relationship Id="rId107" Type="http://schemas.openxmlformats.org/officeDocument/2006/relationships/hyperlink" Target="consultantplus://offline/ref=D836778680E01898AAC22B4EFF54C511208AAD39628296475505AFAA380E010C6EFB13ED9A5A0091E97F810DC5z8n7N" TargetMode="External"/><Relationship Id="rId11" Type="http://schemas.openxmlformats.org/officeDocument/2006/relationships/hyperlink" Target="consultantplus://offline/ref=D836778680E01898AAC22B4EFF54C511208AAD39628296475505AFAA380E010C7CFB4BE89A514AC1AF348E0FC79A47DCA690609DzBnDN" TargetMode="External"/><Relationship Id="rId32" Type="http://schemas.openxmlformats.org/officeDocument/2006/relationships/hyperlink" Target="consultantplus://offline/ref=D836778680E01898AAC22B4EFF54C511208AAD39628296475505AFAA380E010C7CFB4BE198531B9BBF30C758CA8646C0B9907E9DBE04zBnFN" TargetMode="External"/><Relationship Id="rId37" Type="http://schemas.openxmlformats.org/officeDocument/2006/relationships/hyperlink" Target="consultantplus://offline/ref=D836778680E01898AAC22B4EFF54C511208AAD39628296475505AFAA380E010C7CFB4BE1995E15C4BA25D600C58458DFBA8C629FBCz0n5N" TargetMode="External"/><Relationship Id="rId53" Type="http://schemas.openxmlformats.org/officeDocument/2006/relationships/hyperlink" Target="consultantplus://offline/ref=D836778680E01898AAC22B4EFF54C511208AAD39628296475505AFAA380E010C7CFB4BE29A5815C4BA25D600C58458DFBA8C629FBCz0n5N" TargetMode="External"/><Relationship Id="rId58" Type="http://schemas.openxmlformats.org/officeDocument/2006/relationships/hyperlink" Target="consultantplus://offline/ref=D836778680E01898AAC22B4EFF54C511208AAD39628296475505AFAA380E010C7CFB4BE29B5C15C4BA25D600C58458DFBA8C629FBCz0n5N" TargetMode="External"/><Relationship Id="rId74" Type="http://schemas.openxmlformats.org/officeDocument/2006/relationships/hyperlink" Target="consultantplus://offline/ref=D836778680E01898AAC22B4EFF54C511208AAD39628296475505AFAA380E010C7CFB4BE4985D15C4BA25D600C58458DFBA8C629FBCz0n5N" TargetMode="External"/><Relationship Id="rId79" Type="http://schemas.openxmlformats.org/officeDocument/2006/relationships/hyperlink" Target="consultantplus://offline/ref=D836778680E01898AAC22B4EFF54C511208AAD39628296475505AFAA380E010C6EFB13ED9A5A0091E97F810DC5z8n7N" TargetMode="External"/><Relationship Id="rId102" Type="http://schemas.openxmlformats.org/officeDocument/2006/relationships/hyperlink" Target="consultantplus://offline/ref=D836778680E01898AAC22B4EFF54C5112089A93E6C8896475505AFAA380E010C7CFB4BE19A5B1D95EE6AD75C83D14BDCB88C619DA004BC89z9n7N" TargetMode="External"/><Relationship Id="rId123" Type="http://schemas.openxmlformats.org/officeDocument/2006/relationships/hyperlink" Target="consultantplus://offline/ref=D836778680E01898AAC22B4EFF54C5112089A93E6C8896475505AFAA380E010C6EFB13ED9A5A0091E97F810DC5z8n7N" TargetMode="External"/><Relationship Id="rId128" Type="http://schemas.openxmlformats.org/officeDocument/2006/relationships/hyperlink" Target="consultantplus://offline/ref=D836778680E01898AAC22B4EFF54C5112089A93E6C8896475505AFAA380E010C7CFB4BE19C581E98E26AD75C83D14BDCB88C619DA004BC89z9n7N" TargetMode="External"/><Relationship Id="rId5" Type="http://schemas.openxmlformats.org/officeDocument/2006/relationships/hyperlink" Target="consultantplus://offline/ref=D836778680E01898AAC22B4EFF54C511208AAD39628296475505AFAA380E010C7CFB4BE1985A1C92EB6AD75C83D14BDCB88C619DA004BC89z9n7N" TargetMode="External"/><Relationship Id="rId90" Type="http://schemas.openxmlformats.org/officeDocument/2006/relationships/hyperlink" Target="consultantplus://offline/ref=D836778680E01898AAC22B4EFF54C5112089A93E6C8896475505AFAA380E010C7CFB4BE19A5B1D93E26AD75C83D14BDCB88C619DA004BC89z9n7N" TargetMode="External"/><Relationship Id="rId95" Type="http://schemas.openxmlformats.org/officeDocument/2006/relationships/hyperlink" Target="consultantplus://offline/ref=D836778680E01898AAC22B4EFF54C5112089A93E6C8896475505AFAA380E010C7CFB4BE19A5B1D95E26AD75C83D14BDCB88C619DA004BC89z9n7N" TargetMode="External"/><Relationship Id="rId22" Type="http://schemas.openxmlformats.org/officeDocument/2006/relationships/hyperlink" Target="consultantplus://offline/ref=D836778680E01898AAC22B4EFF54C511208AAD39628296475505AFAA380E010C7CFB4BE1985A1794E96AD75C83D14BDCB88C619DA004BC89z9n7N" TargetMode="External"/><Relationship Id="rId27" Type="http://schemas.openxmlformats.org/officeDocument/2006/relationships/hyperlink" Target="consultantplus://offline/ref=D836778680E01898AAC22B4EFF54C511208AAD39628296475505AFAA380E010C7CFB4BE198521E9BBF30C758CA8646C0B9907E9DBE04zBnFN" TargetMode="External"/><Relationship Id="rId43" Type="http://schemas.openxmlformats.org/officeDocument/2006/relationships/hyperlink" Target="consultantplus://offline/ref=D836778680E01898AAC22B4EFF54C511208AAD39628296475505AFAA380E010C7CFB4BE1905C15C4BA25D600C58458DFBA8C629FBCz0n5N" TargetMode="External"/><Relationship Id="rId48" Type="http://schemas.openxmlformats.org/officeDocument/2006/relationships/hyperlink" Target="consultantplus://offline/ref=D836778680E01898AAC22B4EFF54C511208AAD39628296475505AFAA380E010C7CFB4BE2985D15C4BA25D600C58458DFBA8C629FBCz0n5N" TargetMode="External"/><Relationship Id="rId64" Type="http://schemas.openxmlformats.org/officeDocument/2006/relationships/hyperlink" Target="consultantplus://offline/ref=D836778680E01898AAC22B4EFF54C511208AAD39628296475505AFAA380E010C7CFB4BE29D5915C4BA25D600C58458DFBA8C629FBCz0n5N" TargetMode="External"/><Relationship Id="rId69" Type="http://schemas.openxmlformats.org/officeDocument/2006/relationships/hyperlink" Target="consultantplus://offline/ref=D836778680E01898AAC22B4EFF54C511208AAD39628296475505AFAA380E010C7CFB4BE3905A15C4BA25D600C58458DFBA8C629FBCz0n5N" TargetMode="External"/><Relationship Id="rId113" Type="http://schemas.openxmlformats.org/officeDocument/2006/relationships/hyperlink" Target="consultantplus://offline/ref=D836778680E01898AAC22B4EFF54C5112089A93E6C8896475505AFAA380E010C7CFB4BE19C581E98EA6AD75C83D14BDCB88C619DA004BC89z9n7N" TargetMode="External"/><Relationship Id="rId118" Type="http://schemas.openxmlformats.org/officeDocument/2006/relationships/hyperlink" Target="consultantplus://offline/ref=D836778680E01898AAC22B4EFF54C5112089A93E6C8896475505AFAA380E010C7CFB4BE19C581E99E26AD75C83D14BDCB88C619DA004BC89z9n7N" TargetMode="External"/><Relationship Id="rId134" Type="http://schemas.openxmlformats.org/officeDocument/2006/relationships/hyperlink" Target="consultantplus://offline/ref=D836778680E01898AAC22B4EFF54C5112089A93E6C8896475505AFAA380E010C7CFB4BE19C581E99E26AD75C83D14BDCB88C619DA004BC89z9n7N" TargetMode="External"/><Relationship Id="rId139" Type="http://schemas.openxmlformats.org/officeDocument/2006/relationships/fontTable" Target="fontTable.xml"/><Relationship Id="rId8" Type="http://schemas.openxmlformats.org/officeDocument/2006/relationships/hyperlink" Target="consultantplus://offline/ref=D836778680E01898AAC22B4EFF54C511208AAD39628296475505AFAA380E010C7CFB4BE79B514AC1AF348E0FC79A47DCA690609DzBnDN" TargetMode="External"/><Relationship Id="rId51" Type="http://schemas.openxmlformats.org/officeDocument/2006/relationships/hyperlink" Target="consultantplus://offline/ref=D836778680E01898AAC22B4EFF54C511208AAD39628296475505AFAA380E010C7CFB4BE2995C15C4BA25D600C58458DFBA8C629FBCz0n5N" TargetMode="External"/><Relationship Id="rId72" Type="http://schemas.openxmlformats.org/officeDocument/2006/relationships/hyperlink" Target="consultantplus://offline/ref=D836778680E01898AAC22B4EFF54C511208AAD39628296475505AFAA380E010C7CFB4BE3915F15C4BA25D600C58458DFBA8C629FBCz0n5N" TargetMode="External"/><Relationship Id="rId80" Type="http://schemas.openxmlformats.org/officeDocument/2006/relationships/hyperlink" Target="consultantplus://offline/ref=D836778680E01898AAC22B4EFF54C511208AAD39628296475505AFAA380E010C6EFB13ED9A5A0091E97F810DC5z8n7N" TargetMode="External"/><Relationship Id="rId85" Type="http://schemas.openxmlformats.org/officeDocument/2006/relationships/hyperlink" Target="consultantplus://offline/ref=D836778680E01898AAC22B4EFF54C511208AAD39628296475505AFAA380E010C7CFB4BE1985B1E96EA6AD75C83D14BDCB88C619DA004BC89z9n7N" TargetMode="External"/><Relationship Id="rId93" Type="http://schemas.openxmlformats.org/officeDocument/2006/relationships/hyperlink" Target="consultantplus://offline/ref=D836778680E01898AAC22B4EFF54C5112089A93E6C8896475505AFAA380E010C7CFB4BE19A5B1D94EC6AD75C83D14BDCB88C619DA004BC89z9n7N" TargetMode="External"/><Relationship Id="rId98" Type="http://schemas.openxmlformats.org/officeDocument/2006/relationships/hyperlink" Target="consultantplus://offline/ref=D836778680E01898AAC22B4EFF54C5112089A93E6C8896475505AFAA380E010C7CFB4BE19A5B1D95EA6AD75C83D14BDCB88C619DA004BC89z9n7N" TargetMode="External"/><Relationship Id="rId121" Type="http://schemas.openxmlformats.org/officeDocument/2006/relationships/hyperlink" Target="consultantplus://offline/ref=D836778680E01898AAC22B4EFF54C5112089A93E6C8896475505AFAA380E010C7CFB4BE19C581F90EE6AD75C83D14BDCB88C619DA004BC89z9n7N" TargetMode="External"/><Relationship Id="rId3" Type="http://schemas.openxmlformats.org/officeDocument/2006/relationships/webSettings" Target="webSettings.xml"/><Relationship Id="rId12" Type="http://schemas.openxmlformats.org/officeDocument/2006/relationships/hyperlink" Target="consultantplus://offline/ref=D836778680E01898AAC22B4EFF54C511208AAD39628296475505AFAA380E010C7CFB4BE1985A1792EF6AD75C83D14BDCB88C619DA004BC89z9n7N" TargetMode="External"/><Relationship Id="rId17" Type="http://schemas.openxmlformats.org/officeDocument/2006/relationships/hyperlink" Target="consultantplus://offline/ref=D836778680E01898AAC22B4EFF54C511208AAD39628296475505AFAA380E010C7CFB4BE1985A1793EB6AD75C83D14BDCB88C619DA004BC89z9n7N" TargetMode="External"/><Relationship Id="rId25" Type="http://schemas.openxmlformats.org/officeDocument/2006/relationships/hyperlink" Target="consultantplus://offline/ref=D836778680E01898AAC22B4EFF54C511208AAD39628296475505AFAA380E010C7CFB4BE1985D1A9BBF30C758CA8646C0B9907E9DBE04zBnFN" TargetMode="External"/><Relationship Id="rId33" Type="http://schemas.openxmlformats.org/officeDocument/2006/relationships/hyperlink" Target="consultantplus://offline/ref=D836778680E01898AAC22B4EFF54C511208AAD39628296475505AFAA380E010C7CFB4BE19853169BBF30C758CA8646C0B9907E9DBE04zBnFN" TargetMode="External"/><Relationship Id="rId38" Type="http://schemas.openxmlformats.org/officeDocument/2006/relationships/hyperlink" Target="consultantplus://offline/ref=D836778680E01898AAC22B4EFF54C511208AAD39628296475505AFAA380E010C7CFB4BE19D5815C4BA25D600C58458DFBA8C629FBCz0n5N" TargetMode="External"/><Relationship Id="rId46" Type="http://schemas.openxmlformats.org/officeDocument/2006/relationships/hyperlink" Target="consultantplus://offline/ref=D836778680E01898AAC22B4EFF54C511208AAD39628296475505AFAA380E010C7CFB4BE1915F15C4BA25D600C58458DFBA8C629FBCz0n5N" TargetMode="External"/><Relationship Id="rId59" Type="http://schemas.openxmlformats.org/officeDocument/2006/relationships/hyperlink" Target="consultantplus://offline/ref=D836778680E01898AAC22B4EFF54C511208AAD39628296475505AFAA380E010C7CFB4BE29B5315C4BA25D600C58458DFBA8C629FBCz0n5N" TargetMode="External"/><Relationship Id="rId67" Type="http://schemas.openxmlformats.org/officeDocument/2006/relationships/hyperlink" Target="consultantplus://offline/ref=D836778680E01898AAC22B4EFF54C511208AAD39628296475505AFAA380E010C7CFB4BE2915915C4BA25D600C58458DFBA8C629FBCz0n5N" TargetMode="External"/><Relationship Id="rId103" Type="http://schemas.openxmlformats.org/officeDocument/2006/relationships/hyperlink" Target="consultantplus://offline/ref=D836778680E01898AAC22B4EFF54C511208AAD39628296475505AFAA380E010C7CFB4BE1985B1E96EA6AD75C83D14BDCB88C619DA004BC89z9n7N" TargetMode="External"/><Relationship Id="rId108" Type="http://schemas.openxmlformats.org/officeDocument/2006/relationships/hyperlink" Target="consultantplus://offline/ref=D836778680E01898AAC22B4EFF54C5112089A93E6C8896475505AFAA380E010C7CFB4BE19C581E96EF6AD75C83D14BDCB88C619DA004BC89z9n7N" TargetMode="External"/><Relationship Id="rId116" Type="http://schemas.openxmlformats.org/officeDocument/2006/relationships/hyperlink" Target="consultantplus://offline/ref=D836778680E01898AAC22B4EFF54C5112089A93E6C8896475505AFAA380E010C7CFB4BE19C581E99E86AD75C83D14BDCB88C619DA004BC89z9n7N" TargetMode="External"/><Relationship Id="rId124" Type="http://schemas.openxmlformats.org/officeDocument/2006/relationships/hyperlink" Target="consultantplus://offline/ref=D836778680E01898AAC22B4EFF54C5112089A93E6C8896475505AFAA380E010C7CFB4BE19C581E96EF6AD75C83D14BDCB88C619DA004BC89z9n7N" TargetMode="External"/><Relationship Id="rId129" Type="http://schemas.openxmlformats.org/officeDocument/2006/relationships/hyperlink" Target="consultantplus://offline/ref=D836778680E01898AAC22B4EFF54C5112089A93E6C8896475505AFAA380E010C7CFB4BE19C581E98EA6AD75C83D14BDCB88C619DA004BC89z9n7N" TargetMode="External"/><Relationship Id="rId137" Type="http://schemas.openxmlformats.org/officeDocument/2006/relationships/hyperlink" Target="consultantplus://offline/ref=D836778680E01898AAC22B4EFF54C5112089A93E6C8896475505AFAA380E010C7CFB4BE19C581F90EE6AD75C83D14BDCB88C619DA004BC89z9n7N" TargetMode="External"/><Relationship Id="rId20" Type="http://schemas.openxmlformats.org/officeDocument/2006/relationships/hyperlink" Target="consultantplus://offline/ref=D836778680E01898AAC22B4EFF54C511208AAD39628296475505AFAA380E010C7CFB4BE1985A1793EC6AD75C83D14BDCB88C619DA004BC89z9n7N" TargetMode="External"/><Relationship Id="rId41" Type="http://schemas.openxmlformats.org/officeDocument/2006/relationships/hyperlink" Target="consultantplus://offline/ref=D836778680E01898AAC22B4EFF54C511208AAD39628296475505AFAA380E010C7CFB4BE19F5B15C4BA25D600C58458DFBA8C629FBCz0n5N" TargetMode="External"/><Relationship Id="rId54" Type="http://schemas.openxmlformats.org/officeDocument/2006/relationships/hyperlink" Target="consultantplus://offline/ref=D836778680E01898AAC22B4EFF54C511208AAD39628296475505AFAA380E010C7CFB4BE29A5F15C4BA25D600C58458DFBA8C629FBCz0n5N" TargetMode="External"/><Relationship Id="rId62" Type="http://schemas.openxmlformats.org/officeDocument/2006/relationships/hyperlink" Target="consultantplus://offline/ref=D836778680E01898AAC22B4EFF54C511208AAD39628296475505AFAA380E010C7CFB4BE29C5215C4BA25D600C58458DFBA8C629FBCz0n5N" TargetMode="External"/><Relationship Id="rId70" Type="http://schemas.openxmlformats.org/officeDocument/2006/relationships/hyperlink" Target="consultantplus://offline/ref=D836778680E01898AAC22B4EFF54C511208AAD39628296475505AFAA380E010C7CFB4BE3905C15C4BA25D600C58458DFBA8C629FBCz0n5N" TargetMode="External"/><Relationship Id="rId75" Type="http://schemas.openxmlformats.org/officeDocument/2006/relationships/hyperlink" Target="consultantplus://offline/ref=D836778680E01898AAC22B4EFF54C511208AAD39628296475505AFAA380E010C7CFB4BE1985B1F95E26AD75C83D14BDCB88C619DA004BC89z9n7N" TargetMode="External"/><Relationship Id="rId83" Type="http://schemas.openxmlformats.org/officeDocument/2006/relationships/hyperlink" Target="consultantplus://offline/ref=D836778680E01898AAC22B4EFF54C511208AAD39628296475505AFAA380E010C7CFB4BE1985B1F98EE6AD75C83D14BDCB88C619DA004BC89z9n7N" TargetMode="External"/><Relationship Id="rId88" Type="http://schemas.openxmlformats.org/officeDocument/2006/relationships/hyperlink" Target="consultantplus://offline/ref=D836778680E01898AAC22B4EFF54C511208AAD39628296475505AFAA380E010C6EFB13ED9A5A0091E97F810DC5z8n7N" TargetMode="External"/><Relationship Id="rId91" Type="http://schemas.openxmlformats.org/officeDocument/2006/relationships/hyperlink" Target="consultantplus://offline/ref=D836778680E01898AAC22B4EFF54C5112089A93E6C8896475505AFAA380E010C7CFB4BE19A5B1D94E86AD75C83D14BDCB88C619DA004BC89z9n7N" TargetMode="External"/><Relationship Id="rId96" Type="http://schemas.openxmlformats.org/officeDocument/2006/relationships/hyperlink" Target="consultantplus://offline/ref=D836778680E01898AAC22B4EFF54C5112089A93E6C8896475505AFAA380E010C7CFB4BE19A5B1D96EC6AD75C83D14BDCB88C619DA004BC89z9n7N" TargetMode="External"/><Relationship Id="rId111" Type="http://schemas.openxmlformats.org/officeDocument/2006/relationships/hyperlink" Target="consultantplus://offline/ref=D836778680E01898AAC22B4EFF54C5112089A93E6C8896475505AFAA380E010C7CFB4BE19C581E98EC6AD75C83D14BDCB88C619DA004BC89z9n7N" TargetMode="External"/><Relationship Id="rId132" Type="http://schemas.openxmlformats.org/officeDocument/2006/relationships/hyperlink" Target="consultantplus://offline/ref=D836778680E01898AAC22B4EFF54C5112089A93E6C8896475505AFAA380E010C7CFB4BE19C581E99E86AD75C83D14BDCB88C619DA004BC89z9n7N"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836778680E01898AAC22B4EFF54C511208AAD39628296475505AFAA380E010C7CFB4BE1985B1F95E26AD75C83D14BDCB88C619DA004BC89z9n7N" TargetMode="External"/><Relationship Id="rId15" Type="http://schemas.openxmlformats.org/officeDocument/2006/relationships/hyperlink" Target="consultantplus://offline/ref=D836778680E01898AAC22B4EFF54C511208AAD39628296475505AFAA380E010C7CFB4BE89D514AC1AF348E0FC79A47DCA690609DzBnDN" TargetMode="External"/><Relationship Id="rId23" Type="http://schemas.openxmlformats.org/officeDocument/2006/relationships/hyperlink" Target="consultantplus://offline/ref=D836778680E01898AAC22B4EFF54C511208AAD39628296475505AFAA380E010C7CFB4BE29F53179BBF30C758CA8646C0B9907E9DBE04zBnFN" TargetMode="External"/><Relationship Id="rId28" Type="http://schemas.openxmlformats.org/officeDocument/2006/relationships/hyperlink" Target="consultantplus://offline/ref=D836778680E01898AAC22B4EFF54C511208AAD39628296475505AFAA380E010C7CFB4BE198521D9BBF30C758CA8646C0B9907E9DBE04zBnFN" TargetMode="External"/><Relationship Id="rId36" Type="http://schemas.openxmlformats.org/officeDocument/2006/relationships/hyperlink" Target="consultantplus://offline/ref=D836778680E01898AAC22B4EFF54C511208AAD39628296475505AFAA380E010C7CFB4BE1995B15C4BA25D600C58458DFBA8C629FBCz0n5N" TargetMode="External"/><Relationship Id="rId49" Type="http://schemas.openxmlformats.org/officeDocument/2006/relationships/hyperlink" Target="consultantplus://offline/ref=D836778680E01898AAC22B4EFF54C511208AAD39628296475505AFAA380E010C7CFB4BE2995A15C4BA25D600C58458DFBA8C629FBCz0n5N" TargetMode="External"/><Relationship Id="rId57" Type="http://schemas.openxmlformats.org/officeDocument/2006/relationships/hyperlink" Target="consultantplus://offline/ref=D836778680E01898AAC22B4EFF54C511208AAD39628296475505AFAA380E010C7CFB4BE29B5915C4BA25D600C58458DFBA8C629FBCz0n5N" TargetMode="External"/><Relationship Id="rId106" Type="http://schemas.openxmlformats.org/officeDocument/2006/relationships/hyperlink" Target="consultantplus://offline/ref=D836778680E01898AAC22B4EFF54C5112089A835688696475505AFAA380E010C6EFB13ED9A5A0091E97F810DC5z8n7N" TargetMode="External"/><Relationship Id="rId114" Type="http://schemas.openxmlformats.org/officeDocument/2006/relationships/hyperlink" Target="consultantplus://offline/ref=D836778680E01898AAC22B4EFF54C5112089A93E6C8896475505AFAA380E010C7CFB4BE19C581E98E86AD75C83D14BDCB88C619DA004BC89z9n7N" TargetMode="External"/><Relationship Id="rId119" Type="http://schemas.openxmlformats.org/officeDocument/2006/relationships/hyperlink" Target="consultantplus://offline/ref=D836778680E01898AAC22B4EFF54C5112089A93E6C8896475505AFAA380E010C7CFB4BE19C581F90EA6AD75C83D14BDCB88C619DA004BC89z9n7N" TargetMode="External"/><Relationship Id="rId127" Type="http://schemas.openxmlformats.org/officeDocument/2006/relationships/hyperlink" Target="consultantplus://offline/ref=D836778680E01898AAC22B4EFF54C5112089A93E6C8896475505AFAA380E010C7CFB4BE19C581E98EC6AD75C83D14BDCB88C619DA004BC89z9n7N" TargetMode="External"/><Relationship Id="rId10" Type="http://schemas.openxmlformats.org/officeDocument/2006/relationships/hyperlink" Target="consultantplus://offline/ref=D836778680E01898AAC22B4EFF54C511208AAD39628296475505AFAA380E010C7CFB4BE79E514AC1AF348E0FC79A47DCA690609DzBnDN" TargetMode="External"/><Relationship Id="rId31" Type="http://schemas.openxmlformats.org/officeDocument/2006/relationships/hyperlink" Target="consultantplus://offline/ref=D836778680E01898AAC22B4EFF54C511208AAD39628296475505AFAA380E010C7CFB4BE198531C9BBF30C758CA8646C0B9907E9DBE04zBnFN" TargetMode="External"/><Relationship Id="rId44" Type="http://schemas.openxmlformats.org/officeDocument/2006/relationships/hyperlink" Target="consultantplus://offline/ref=D836778680E01898AAC22B4EFF54C511208AAD39628296475505AFAA380E010C7CFB4BE1905315C4BA25D600C58458DFBA8C629FBCz0n5N" TargetMode="External"/><Relationship Id="rId52" Type="http://schemas.openxmlformats.org/officeDocument/2006/relationships/hyperlink" Target="consultantplus://offline/ref=D836778680E01898AAC22B4EFF54C511208AAD39628296475505AFAA380E010C7CFB4BE2995315C4BA25D600C58458DFBA8C629FBCz0n5N" TargetMode="External"/><Relationship Id="rId60" Type="http://schemas.openxmlformats.org/officeDocument/2006/relationships/hyperlink" Target="consultantplus://offline/ref=D836778680E01898AAC22B4EFF54C511208AAD39628296475505AFAA380E010C7CFB4BE29C5815C4BA25D600C58458DFBA8C629FBCz0n5N" TargetMode="External"/><Relationship Id="rId65" Type="http://schemas.openxmlformats.org/officeDocument/2006/relationships/hyperlink" Target="consultantplus://offline/ref=D836778680E01898AAC22B4EFF54C511208AAD39628296475505AFAA380E010C7CFB4BE29D5F15C4BA25D600C58458DFBA8C629FBCz0n5N" TargetMode="External"/><Relationship Id="rId73" Type="http://schemas.openxmlformats.org/officeDocument/2006/relationships/hyperlink" Target="consultantplus://offline/ref=D836778680E01898AAC22B4EFF54C511208AAD39628296475505AFAA380E010C7CFB4BE4985B15C4BA25D600C58458DFBA8C629FBCz0n5N" TargetMode="External"/><Relationship Id="rId78" Type="http://schemas.openxmlformats.org/officeDocument/2006/relationships/hyperlink" Target="consultantplus://offline/ref=D836778680E01898AAC22B4EFF54C511208AAD39628296475505AFAA380E010C6EFB13ED9A5A0091E97F810DC5z8n7N" TargetMode="External"/><Relationship Id="rId81" Type="http://schemas.openxmlformats.org/officeDocument/2006/relationships/hyperlink" Target="consultantplus://offline/ref=D836778680E01898AAC22B4EFF54C511208AAD39628296475505AFAA380E010C7CFB4BE298591B9BBF30C758CA8646C0B9907E9DBE04zBnFN" TargetMode="External"/><Relationship Id="rId86" Type="http://schemas.openxmlformats.org/officeDocument/2006/relationships/hyperlink" Target="consultantplus://offline/ref=D836778680E01898AAC22B4EFF54C511208AAD39628296475505AFAA380E010C7CFB4BE298531D9BBF30C758CA8646C0B9907E9DBE04zBnFN" TargetMode="External"/><Relationship Id="rId94" Type="http://schemas.openxmlformats.org/officeDocument/2006/relationships/hyperlink" Target="consultantplus://offline/ref=D836778680E01898AAC22B4EFF54C5112089A93E6C8896475505AFAA380E010C7CFB4BE19A5B1D94EC6AD75C83D14BDCB88C619DA004BC89z9n7N" TargetMode="External"/><Relationship Id="rId99" Type="http://schemas.openxmlformats.org/officeDocument/2006/relationships/hyperlink" Target="consultantplus://offline/ref=D836778680E01898AAC22B4EFF54C5112089A93E6C8896475505AFAA380E010C7CFB4BE19A5B1D95EA6AD75C83D14BDCB88C619DA004BC89z9n7N" TargetMode="External"/><Relationship Id="rId101" Type="http://schemas.openxmlformats.org/officeDocument/2006/relationships/hyperlink" Target="consultantplus://offline/ref=D836778680E01898AAC22B4EFF54C5112089A93E6C8896475505AFAA380E010C7CFB4BE19A5B1D95EE6AD75C83D14BDCB88C619DA004BC89z9n7N" TargetMode="External"/><Relationship Id="rId122" Type="http://schemas.openxmlformats.org/officeDocument/2006/relationships/hyperlink" Target="consultantplus://offline/ref=D836778680E01898AAC22B4EFF54C5112089A93E6C8896475505AFAA380E010C7CFB4BE19C581F90EC6AD75C83D14BDCB88C619DA004BC89z9n7N" TargetMode="External"/><Relationship Id="rId130" Type="http://schemas.openxmlformats.org/officeDocument/2006/relationships/hyperlink" Target="consultantplus://offline/ref=D836778680E01898AAC22B4EFF54C5112089A93E6C8896475505AFAA380E010C7CFB4BE19C581E98E86AD75C83D14BDCB88C619DA004BC89z9n7N" TargetMode="External"/><Relationship Id="rId135" Type="http://schemas.openxmlformats.org/officeDocument/2006/relationships/hyperlink" Target="consultantplus://offline/ref=D836778680E01898AAC22B4EFF54C5112089A93E6C8896475505AFAA380E010C7CFB4BE19C581F90EA6AD75C83D14BDCB88C619DA004BC89z9n7N" TargetMode="External"/><Relationship Id="rId4" Type="http://schemas.openxmlformats.org/officeDocument/2006/relationships/hyperlink" Target="consultantplus://offline/ref=D836778680E01898AAC22B4EFF54C511208AAD39628296475505AFAA380E010C7CFB4BE1985B1E96EA6AD75C83D14BDCB88C619DA004BC89z9n7N" TargetMode="External"/><Relationship Id="rId9" Type="http://schemas.openxmlformats.org/officeDocument/2006/relationships/hyperlink" Target="consultantplus://offline/ref=D836778680E01898AAC22B4EFF54C511208AAD39628296475505AFAA380E010C7CFB4BE1985A1791EE6AD75C83D14BDCB88C619DA004BC89z9n7N" TargetMode="External"/><Relationship Id="rId13" Type="http://schemas.openxmlformats.org/officeDocument/2006/relationships/hyperlink" Target="consultantplus://offline/ref=D836778680E01898AAC22B4EFF54C511208AAD39628296475505AFAA380E010C7CFB4BE890514AC1AF348E0FC79A47DCA690609DzBnDN" TargetMode="External"/><Relationship Id="rId18" Type="http://schemas.openxmlformats.org/officeDocument/2006/relationships/hyperlink" Target="consultantplus://offline/ref=D836778680E01898AAC22B4EFF54C511208AAD39628296475505AFAA380E010C7CFB4BE1985A1793E86AD75C83D14BDCB88C619DA004BC89z9n7N" TargetMode="External"/><Relationship Id="rId39" Type="http://schemas.openxmlformats.org/officeDocument/2006/relationships/hyperlink" Target="consultantplus://offline/ref=D836778680E01898AAC22B4EFF54C511208AAD39628296475505AFAA380E010C7CFB4BE19E5F15C4BA25D600C58458DFBA8C629FBCz0n5N" TargetMode="External"/><Relationship Id="rId109" Type="http://schemas.openxmlformats.org/officeDocument/2006/relationships/hyperlink" Target="consultantplus://offline/ref=D836778680E01898AAC22B4EFF54C5112089A93E6C8896475505AFAA380E010C7CFB4BE19C581E97EC6AD75C83D14BDCB88C619DA004BC89z9n7N" TargetMode="External"/><Relationship Id="rId34" Type="http://schemas.openxmlformats.org/officeDocument/2006/relationships/hyperlink" Target="consultantplus://offline/ref=D836778680E01898AAC22B4EFF54C511208AAD39628296475505AFAA380E010C7CFB4BE1985A1795E96AD75C83D14BDCB88C619DA004BC89z9n7N" TargetMode="External"/><Relationship Id="rId50" Type="http://schemas.openxmlformats.org/officeDocument/2006/relationships/hyperlink" Target="consultantplus://offline/ref=D836778680E01898AAC22B4EFF54C511208AAD39628296475505AFAA380E010C7CFB4BE2995915C4BA25D600C58458DFBA8C629FBCz0n5N" TargetMode="External"/><Relationship Id="rId55" Type="http://schemas.openxmlformats.org/officeDocument/2006/relationships/hyperlink" Target="consultantplus://offline/ref=D836778680E01898AAC22B4EFF54C511208AAD39628296475505AFAA380E010C7CFB4BE29A5215C4BA25D600C58458DFBA8C629FBCz0n5N" TargetMode="External"/><Relationship Id="rId76" Type="http://schemas.openxmlformats.org/officeDocument/2006/relationships/hyperlink" Target="consultantplus://offline/ref=D836778680E01898AAC22B4EFF54C511208AAD39628296475505AFAA380E010C7CFB4BE298591B9BBF30C758CA8646C0B9907E9DBE04zBnFN" TargetMode="External"/><Relationship Id="rId97" Type="http://schemas.openxmlformats.org/officeDocument/2006/relationships/hyperlink" Target="consultantplus://offline/ref=D836778680E01898AAC22B4EFF54C5112089A93E6C8896475505AFAA380E010C7CFB4BE19A5B1D97EA6AD75C83D14BDCB88C619DA004BC89z9n7N" TargetMode="External"/><Relationship Id="rId104" Type="http://schemas.openxmlformats.org/officeDocument/2006/relationships/hyperlink" Target="consultantplus://offline/ref=D836778680E01898AAC22B4EFF54C5112089A835688696475505AFAA380E010C6EFB13ED9A5A0091E97F810DC5z8n7N" TargetMode="External"/><Relationship Id="rId120" Type="http://schemas.openxmlformats.org/officeDocument/2006/relationships/hyperlink" Target="consultantplus://offline/ref=D836778680E01898AAC22B4EFF54C5112089A93E6C8896475505AFAA380E010C7CFB4BE19C581F90E86AD75C83D14BDCB88C619DA004BC89z9n7N" TargetMode="External"/><Relationship Id="rId125" Type="http://schemas.openxmlformats.org/officeDocument/2006/relationships/hyperlink" Target="consultantplus://offline/ref=D836778680E01898AAC22B4EFF54C5112089A93E6C8896475505AFAA380E010C7CFB4BE19C581E97EC6AD75C83D14BDCB88C619DA004BC89z9n7N" TargetMode="External"/><Relationship Id="rId7" Type="http://schemas.openxmlformats.org/officeDocument/2006/relationships/hyperlink" Target="consultantplus://offline/ref=D836778680E01898AAC22B4EFF54C511208AAD39628296475505AFAA380E010C7CFB4BE1985A1C92EB6AD75C83D14BDCB88C619DA004BC89z9n7N" TargetMode="External"/><Relationship Id="rId71" Type="http://schemas.openxmlformats.org/officeDocument/2006/relationships/hyperlink" Target="consultantplus://offline/ref=D836778680E01898AAC22B4EFF54C511208AAD39628296475505AFAA380E010C7CFB4BE3915815C4BA25D600C58458DFBA8C629FBCz0n5N" TargetMode="External"/><Relationship Id="rId92" Type="http://schemas.openxmlformats.org/officeDocument/2006/relationships/hyperlink" Target="consultantplus://offline/ref=D836778680E01898AAC22B4EFF54C5112089A93E6C8896475505AFAA380E010C7CFB4BE19A5B1D94EC6AD75C83D14BDCB88C619DA004BC89z9n7N" TargetMode="External"/><Relationship Id="rId2" Type="http://schemas.openxmlformats.org/officeDocument/2006/relationships/settings" Target="settings.xml"/><Relationship Id="rId29" Type="http://schemas.openxmlformats.org/officeDocument/2006/relationships/hyperlink" Target="consultantplus://offline/ref=D836778680E01898AAC22B4EFF54C511208AAD39628296475505AFAA380E010C7CFB4BE19852189BBF30C758CA8646C0B9907E9DBE04zBnFN" TargetMode="External"/><Relationship Id="rId24" Type="http://schemas.openxmlformats.org/officeDocument/2006/relationships/hyperlink" Target="consultantplus://offline/ref=D836778680E01898AAC22B4EFF54C511208AAD39628296475505AFAA380E010C7CFB4BE1985D1F9BBF30C758CA8646C0B9907E9DBE04zBnFN" TargetMode="External"/><Relationship Id="rId40" Type="http://schemas.openxmlformats.org/officeDocument/2006/relationships/hyperlink" Target="consultantplus://offline/ref=D836778680E01898AAC22B4EFF54C511208AAD39628296475505AFAA380E010C7CFB4BE19E5215C4BA25D600C58458DFBA8C629FBCz0n5N" TargetMode="External"/><Relationship Id="rId45" Type="http://schemas.openxmlformats.org/officeDocument/2006/relationships/hyperlink" Target="consultantplus://offline/ref=D836778680E01898AAC22B4EFF54C511208AAD39628296475505AFAA380E010C7CFB4BE1915815C4BA25D600C58458DFBA8C629FBCz0n5N" TargetMode="External"/><Relationship Id="rId66" Type="http://schemas.openxmlformats.org/officeDocument/2006/relationships/hyperlink" Target="consultantplus://offline/ref=D836778680E01898AAC22B4EFF54C511208AAD39628296475505AFAA380E010C7CFB4BE29D5D15C4BA25D600C58458DFBA8C629FBCz0n5N" TargetMode="External"/><Relationship Id="rId87" Type="http://schemas.openxmlformats.org/officeDocument/2006/relationships/hyperlink" Target="consultantplus://offline/ref=D836778680E01898AAC22B4EFF54C5112089A835688696475505AFAA380E010C6EFB13ED9A5A0091E97F810DC5z8n7N" TargetMode="External"/><Relationship Id="rId110" Type="http://schemas.openxmlformats.org/officeDocument/2006/relationships/hyperlink" Target="consultantplus://offline/ref=D836778680E01898AAC22B4EFF54C5112089A93E6C8896475505AFAA380E010C7CFB4BE19C581E97E26AD75C83D14BDCB88C619DA004BC89z9n7N" TargetMode="External"/><Relationship Id="rId115" Type="http://schemas.openxmlformats.org/officeDocument/2006/relationships/hyperlink" Target="consultantplus://offline/ref=D836778680E01898AAC22B4EFF54C5112089A93E6C8896475505AFAA380E010C7CFB4BE19C581E99EA6AD75C83D14BDCB88C619DA004BC89z9n7N" TargetMode="External"/><Relationship Id="rId131" Type="http://schemas.openxmlformats.org/officeDocument/2006/relationships/hyperlink" Target="consultantplus://offline/ref=D836778680E01898AAC22B4EFF54C5112089A93E6C8896475505AFAA380E010C7CFB4BE19C581E99EA6AD75C83D14BDCB88C619DA004BC89z9n7N" TargetMode="External"/><Relationship Id="rId136" Type="http://schemas.openxmlformats.org/officeDocument/2006/relationships/hyperlink" Target="consultantplus://offline/ref=D836778680E01898AAC22B4EFF54C5112089A93E6C8896475505AFAA380E010C7CFB4BE19C581F90E86AD75C83D14BDCB88C619DA004BC89z9n7N" TargetMode="External"/><Relationship Id="rId61" Type="http://schemas.openxmlformats.org/officeDocument/2006/relationships/hyperlink" Target="consultantplus://offline/ref=D836778680E01898AAC22B4EFF54C511208AAD39628296475505AFAA380E010C7CFB4BE29C5F15C4BA25D600C58458DFBA8C629FBCz0n5N" TargetMode="External"/><Relationship Id="rId82" Type="http://schemas.openxmlformats.org/officeDocument/2006/relationships/hyperlink" Target="consultantplus://offline/ref=D836778680E01898AAC22B4EFF54C511208AAD39628296475505AFAA380E010C7CFB4BE1985B1F98E96AD75C83D14BDCB88C619DA004BC89z9n7N" TargetMode="External"/><Relationship Id="rId19" Type="http://schemas.openxmlformats.org/officeDocument/2006/relationships/hyperlink" Target="consultantplus://offline/ref=D836778680E01898AAC22B4EFF54C511208AAD39628296475505AFAA380E010C7CFB4BE1985A1793EE6AD75C83D14BDCB88C619DA004BC89z9n7N" TargetMode="External"/><Relationship Id="rId14" Type="http://schemas.openxmlformats.org/officeDocument/2006/relationships/hyperlink" Target="consultantplus://offline/ref=D836778680E01898AAC22B4EFF54C511208AAD39628296475505AFAA380E010C7CFB4BE791514AC1AF348E0FC79A47DCA690609DzBnDN" TargetMode="External"/><Relationship Id="rId30" Type="http://schemas.openxmlformats.org/officeDocument/2006/relationships/hyperlink" Target="consultantplus://offline/ref=D836778680E01898AAC22B4EFF54C511208AAD39628296475505AFAA380E010C7CFB4BE19852179BBF30C758CA8646C0B9907E9DBE04zBnFN" TargetMode="External"/><Relationship Id="rId35" Type="http://schemas.openxmlformats.org/officeDocument/2006/relationships/hyperlink" Target="consultantplus://offline/ref=D836778680E01898AAC22B4EFF54C511208AAD39628296475505AFAA380E010C7CFB4BE1985A1795EE6AD75C83D14BDCB88C619DA004BC89z9n7N" TargetMode="External"/><Relationship Id="rId56" Type="http://schemas.openxmlformats.org/officeDocument/2006/relationships/hyperlink" Target="consultantplus://offline/ref=D836778680E01898AAC22B4EFF54C511208AAD39628296475505AFAA380E010C7CFB4BE29B5B15C4BA25D600C58458DFBA8C629FBCz0n5N" TargetMode="External"/><Relationship Id="rId77" Type="http://schemas.openxmlformats.org/officeDocument/2006/relationships/hyperlink" Target="consultantplus://offline/ref=D836778680E01898AAC22B4EFF54C511208AAD39628296475505AFAA380E010C6EFB13ED9A5A0091E97F810DC5z8n7N" TargetMode="External"/><Relationship Id="rId100" Type="http://schemas.openxmlformats.org/officeDocument/2006/relationships/hyperlink" Target="consultantplus://offline/ref=D836778680E01898AAC22B4EFF54C5112089A93E6C8896475505AFAA380E010C7CFB4BE19A5B1D95EE6AD75C83D14BDCB88C619DA004BC89z9n7N" TargetMode="External"/><Relationship Id="rId105" Type="http://schemas.openxmlformats.org/officeDocument/2006/relationships/hyperlink" Target="consultantplus://offline/ref=D836778680E01898AAC22B4EFF54C511208AAD39628296475505AFAA380E010C6EFB13ED9A5A0091E97F810DC5z8n7N" TargetMode="External"/><Relationship Id="rId126" Type="http://schemas.openxmlformats.org/officeDocument/2006/relationships/hyperlink" Target="consultantplus://offline/ref=D836778680E01898AAC22B4EFF54C5112089A93E6C8896475505AFAA380E010C7CFB4BE19C581E97E26AD75C83D14BDCB88C619DA004BC89z9n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104</Pages>
  <Words>35593</Words>
  <Characters>202886</Characters>
  <Application>Microsoft Office Word</Application>
  <DocSecurity>0</DocSecurity>
  <Lines>1690</Lines>
  <Paragraphs>476</Paragraphs>
  <ScaleCrop>false</ScaleCrop>
  <Company/>
  <LinksUpToDate>false</LinksUpToDate>
  <CharactersWithSpaces>238003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Минина</dc:creator>
  <cp:keywords/>
  <dc:description/>
  <cp:lastModifiedBy>Екатерина А.. Минина</cp:lastModifiedBy>
  <cp:revision>2</cp:revision>
  <dcterms:created xsi:type="dcterms:W3CDTF">2023-12-20T13:39:00Z</dcterms:created>
  <dcterms:modified xsi:type="dcterms:W3CDTF">2023-12-22T12:38:00Z</dcterms:modified>
</cp:coreProperties>
</file>